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77BE6" w14:textId="5A5E6677" w:rsidR="00902BE2" w:rsidRPr="00B363BE" w:rsidRDefault="00902BE2" w:rsidP="00902BE2">
      <w:pPr>
        <w:spacing w:after="20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B363BE">
        <w:rPr>
          <w:rFonts w:eastAsia="Calibri" w:cstheme="minorHAnsi"/>
          <w:b/>
          <w:sz w:val="24"/>
          <w:szCs w:val="24"/>
        </w:rPr>
        <w:t xml:space="preserve">Čestné prohlášení účastníka </w:t>
      </w:r>
      <w:r w:rsidR="00AF3C31">
        <w:rPr>
          <w:rFonts w:eastAsia="Calibri" w:cstheme="minorHAnsi"/>
          <w:b/>
          <w:sz w:val="24"/>
          <w:szCs w:val="24"/>
        </w:rPr>
        <w:t xml:space="preserve">výběrového </w:t>
      </w:r>
      <w:r w:rsidRPr="00B363BE">
        <w:rPr>
          <w:rFonts w:eastAsia="Calibri" w:cstheme="minorHAnsi"/>
          <w:b/>
          <w:sz w:val="24"/>
          <w:szCs w:val="24"/>
        </w:rPr>
        <w:t>řízení</w:t>
      </w:r>
      <w:r w:rsidR="00BB2CCF">
        <w:rPr>
          <w:rFonts w:eastAsia="Calibri" w:cstheme="minorHAnsi"/>
          <w:b/>
          <w:sz w:val="24"/>
          <w:szCs w:val="24"/>
        </w:rPr>
        <w:t xml:space="preserve"> ke střetu zájmů a </w:t>
      </w:r>
      <w:r w:rsidR="00BB2CCF" w:rsidRPr="00BB2CCF">
        <w:rPr>
          <w:rFonts w:eastAsia="Calibri" w:cstheme="minorHAnsi"/>
          <w:b/>
          <w:sz w:val="24"/>
          <w:szCs w:val="24"/>
        </w:rPr>
        <w:t>o opatřeních ve vztahu k mezinárodním sankcím přijatým Evropskou unií v souvislosti s ruskou agresí na území Ukrajiny vůči Rusku a Bělorusku</w:t>
      </w:r>
      <w:r w:rsidR="00203111">
        <w:rPr>
          <w:rFonts w:eastAsia="Calibri" w:cstheme="minorHAnsi"/>
          <w:b/>
          <w:sz w:val="24"/>
          <w:szCs w:val="24"/>
        </w:rPr>
        <w:t xml:space="preserve"> </w:t>
      </w:r>
    </w:p>
    <w:p w14:paraId="23D6546B" w14:textId="430AF3E9" w:rsidR="00B363BE" w:rsidRDefault="00B363BE" w:rsidP="00B36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</w:rPr>
      </w:pPr>
      <w:r w:rsidRPr="00306B7A">
        <w:rPr>
          <w:rFonts w:eastAsia="Arial" w:cs="Arial"/>
        </w:rPr>
        <w:t xml:space="preserve">Název veřejné zakázky: </w:t>
      </w:r>
      <w:r w:rsidR="00DE7217">
        <w:rPr>
          <w:rFonts w:eastAsia="Arial" w:cs="Arial"/>
        </w:rPr>
        <w:t xml:space="preserve"> </w:t>
      </w:r>
    </w:p>
    <w:p w14:paraId="70714F54" w14:textId="20F18D3B" w:rsidR="00B363BE" w:rsidRDefault="00B363BE" w:rsidP="00B36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b/>
        </w:rPr>
      </w:pPr>
      <w:r w:rsidRPr="00306B7A">
        <w:rPr>
          <w:rFonts w:eastAsia="Arial" w:cs="Arial"/>
          <w:b/>
        </w:rPr>
        <w:t>„</w:t>
      </w:r>
      <w:r w:rsidR="00AF3C31" w:rsidRPr="00AF3C31">
        <w:rPr>
          <w:rFonts w:eastAsia="Arial" w:cs="Arial"/>
          <w:b/>
        </w:rPr>
        <w:t>Přístavba výtahu - Design &amp; Build - Základní škola a praktická škola Hustopeče</w:t>
      </w:r>
      <w:r w:rsidR="00BB2CCF">
        <w:rPr>
          <w:rFonts w:eastAsia="Arial" w:cs="Arial"/>
          <w:b/>
        </w:rPr>
        <w:t>“</w:t>
      </w:r>
    </w:p>
    <w:p w14:paraId="4BA86DA2" w14:textId="77777777" w:rsidR="00B363BE" w:rsidRPr="007E6B5B" w:rsidRDefault="00B363BE" w:rsidP="00B363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</w:rPr>
      </w:pPr>
      <w:r w:rsidRPr="007E6B5B">
        <w:rPr>
          <w:rFonts w:eastAsia="Arial" w:cs="Arial"/>
        </w:rPr>
        <w:t>DODAVATEL</w:t>
      </w:r>
    </w:p>
    <w:p w14:paraId="1782BBF1" w14:textId="77777777" w:rsidR="00B363BE" w:rsidRPr="007E6B5B" w:rsidRDefault="00B363BE" w:rsidP="00B363BE">
      <w:pPr>
        <w:autoSpaceDE w:val="0"/>
        <w:autoSpaceDN w:val="0"/>
        <w:adjustRightInd w:val="0"/>
        <w:rPr>
          <w:rFonts w:eastAsia="Arial" w:cs="Arial"/>
        </w:rPr>
      </w:pPr>
      <w:r w:rsidRPr="007E6B5B">
        <w:rPr>
          <w:rFonts w:eastAsia="Arial" w:cs="Arial"/>
        </w:rPr>
        <w:t>Dodavatel</w:t>
      </w:r>
      <w:r>
        <w:rPr>
          <w:rFonts w:eastAsia="Arial" w:cs="Arial"/>
        </w:rPr>
        <w:t xml:space="preserve"> </w:t>
      </w:r>
      <w:r w:rsidRPr="007E6B5B">
        <w:rPr>
          <w:rFonts w:eastAsia="Arial" w:cs="Arial"/>
        </w:rPr>
        <w:t>(název, IČO)</w:t>
      </w:r>
      <w:r>
        <w:rPr>
          <w:rFonts w:eastAsia="Arial" w:cs="Arial"/>
        </w:rPr>
        <w:t xml:space="preserve">: </w:t>
      </w:r>
      <w:r w:rsidRPr="00CF6210">
        <w:rPr>
          <w:rFonts w:eastAsia="Arial" w:cs="Arial"/>
          <w:highlight w:val="yellow"/>
        </w:rPr>
        <w:t>….........................................</w:t>
      </w:r>
    </w:p>
    <w:p w14:paraId="0D70C919" w14:textId="77777777" w:rsidR="00B363BE" w:rsidRPr="007E6B5B" w:rsidRDefault="00B363BE" w:rsidP="00B363BE">
      <w:pPr>
        <w:autoSpaceDE w:val="0"/>
        <w:autoSpaceDN w:val="0"/>
        <w:adjustRightInd w:val="0"/>
        <w:spacing w:after="0"/>
        <w:rPr>
          <w:rFonts w:cs="Arial"/>
        </w:rPr>
      </w:pPr>
      <w:r w:rsidRPr="007E6B5B">
        <w:rPr>
          <w:rFonts w:eastAsia="Arial" w:cs="Arial"/>
        </w:rPr>
        <w:t>Zastoupen (jméno příjmení, funkce):</w:t>
      </w:r>
      <w:r w:rsidRPr="007E6B5B">
        <w:rPr>
          <w:rFonts w:cs="Arial"/>
        </w:rPr>
        <w:t xml:space="preserve"> </w:t>
      </w:r>
      <w:r w:rsidRPr="00CF6210">
        <w:rPr>
          <w:rFonts w:eastAsia="Arial" w:cs="Arial"/>
          <w:highlight w:val="yellow"/>
        </w:rPr>
        <w:t>.....................................</w:t>
      </w:r>
      <w:r w:rsidRPr="00CF6210">
        <w:rPr>
          <w:rFonts w:cs="Arial"/>
          <w:highlight w:val="yellow"/>
        </w:rPr>
        <w:t>.</w:t>
      </w:r>
    </w:p>
    <w:p w14:paraId="3ADF6E91" w14:textId="7F6BB247" w:rsidR="00B363BE" w:rsidRPr="00014F22" w:rsidRDefault="00B363BE" w:rsidP="00B363BE">
      <w:pPr>
        <w:autoSpaceDE w:val="0"/>
        <w:autoSpaceDN w:val="0"/>
        <w:adjustRightInd w:val="0"/>
        <w:rPr>
          <w:rFonts w:eastAsia="Arial" w:cs="Arial"/>
        </w:rPr>
      </w:pPr>
    </w:p>
    <w:p w14:paraId="206BC78C" w14:textId="5EDBB32F" w:rsidR="00902BE2" w:rsidRPr="00902BE2" w:rsidRDefault="00902BE2" w:rsidP="00902BE2">
      <w:pPr>
        <w:spacing w:after="200" w:line="240" w:lineRule="exact"/>
        <w:jc w:val="both"/>
        <w:rPr>
          <w:rFonts w:eastAsia="Calibri" w:cstheme="minorHAnsi"/>
          <w:b/>
          <w:szCs w:val="20"/>
          <w:u w:val="single"/>
        </w:rPr>
      </w:pPr>
      <w:r w:rsidRPr="00902BE2">
        <w:rPr>
          <w:rFonts w:eastAsia="Calibri" w:cstheme="minorHAnsi"/>
          <w:b/>
          <w:szCs w:val="20"/>
          <w:u w:val="single"/>
        </w:rPr>
        <w:t>Účastník čestně prohlašuje, že:</w:t>
      </w:r>
    </w:p>
    <w:p w14:paraId="61D31774" w14:textId="61A35590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b/>
          <w:szCs w:val="20"/>
        </w:rPr>
        <w:t>není</w:t>
      </w:r>
      <w:r w:rsidRPr="00902BE2">
        <w:rPr>
          <w:rFonts w:eastAsia="Calibri" w:cstheme="minorHAnsi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7A37B5EC" w14:textId="77777777" w:rsidR="00902BE2" w:rsidRPr="00902BE2" w:rsidRDefault="00902BE2" w:rsidP="00902BE2">
      <w:p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</w:p>
    <w:p w14:paraId="464B1772" w14:textId="5216543F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 xml:space="preserve">poddodavatel, prostřednictvím kterého dodavatel prokazuje kvalifikaci (existuje-li takový), </w:t>
      </w:r>
      <w:r w:rsidRPr="00902BE2">
        <w:rPr>
          <w:rFonts w:eastAsia="Calibri" w:cstheme="minorHAnsi"/>
          <w:b/>
          <w:szCs w:val="20"/>
        </w:rPr>
        <w:t>není</w:t>
      </w:r>
      <w:r w:rsidRPr="00902BE2">
        <w:rPr>
          <w:rFonts w:eastAsia="Calibri" w:cstheme="minorHAnsi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CF3BDE" w14:textId="77777777" w:rsidR="00902BE2" w:rsidRPr="00902BE2" w:rsidRDefault="00902BE2" w:rsidP="00902BE2">
      <w:pPr>
        <w:spacing w:after="160" w:line="240" w:lineRule="exact"/>
        <w:ind w:left="720"/>
        <w:contextualSpacing/>
        <w:rPr>
          <w:rFonts w:eastAsia="Calibri" w:cstheme="minorHAnsi"/>
          <w:szCs w:val="20"/>
        </w:rPr>
      </w:pPr>
    </w:p>
    <w:p w14:paraId="2E388A1E" w14:textId="77777777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 xml:space="preserve">odpovídá za to, že on sám ani žádný z jeho poddodavatelů </w:t>
      </w:r>
      <w:r w:rsidRPr="00902BE2">
        <w:rPr>
          <w:rFonts w:eastAsia="Calibri" w:cstheme="minorHAnsi"/>
          <w:b/>
          <w:szCs w:val="20"/>
        </w:rPr>
        <w:t>není</w:t>
      </w:r>
      <w:r w:rsidRPr="00902BE2">
        <w:rPr>
          <w:rFonts w:eastAsia="Calibri" w:cstheme="minorHAnsi"/>
          <w:szCs w:val="20"/>
        </w:rPr>
        <w:t xml:space="preserve"> po celou dobu trvání zakázky osobou (i)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 a dále (ii) na níž by se vztahovaly české právní předpisy, zejména zákon č. 69/2006 Sb., o provádění mezinárodních sankcí, v platném znění, navazující na nařízení EU uvedená v bodě (i); (iii) fyzickou či právnickou osobou, subjektem nebo orgánem, na který se vztahují podmínky nařízení Rady (EU) 2022/576 ze dne 8. dubna 2022, kterým se mění nařízení (EU) č. 833/2014 o omezujících opatřeních vzhledem k činnostem Ruska destabilizujícím situaci na Ukrajině, v platném zněn;</w:t>
      </w:r>
    </w:p>
    <w:p w14:paraId="4A176BE7" w14:textId="77777777" w:rsidR="00902BE2" w:rsidRPr="00902BE2" w:rsidRDefault="00902BE2" w:rsidP="00902BE2">
      <w:pPr>
        <w:spacing w:after="160" w:line="240" w:lineRule="exact"/>
        <w:ind w:left="426"/>
        <w:contextualSpacing/>
        <w:rPr>
          <w:rFonts w:eastAsia="Calibri" w:cstheme="minorHAnsi"/>
          <w:szCs w:val="20"/>
        </w:rPr>
      </w:pPr>
    </w:p>
    <w:p w14:paraId="7F934FEF" w14:textId="77777777" w:rsidR="00902BE2" w:rsidRPr="00902BE2" w:rsidRDefault="00902BE2" w:rsidP="00902BE2">
      <w:pPr>
        <w:numPr>
          <w:ilvl w:val="0"/>
          <w:numId w:val="38"/>
        </w:numPr>
        <w:spacing w:after="160" w:line="240" w:lineRule="exact"/>
        <w:ind w:left="426"/>
        <w:contextualSpacing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 xml:space="preserve">žádné finanční prostředky, které obdrží za plnění veřejné zakázky, přímo ani nepřímo </w:t>
      </w:r>
      <w:r w:rsidRPr="00902BE2">
        <w:rPr>
          <w:rFonts w:eastAsia="Calibri" w:cstheme="minorHAnsi"/>
          <w:b/>
          <w:szCs w:val="20"/>
        </w:rPr>
        <w:t>nezpřístupní</w:t>
      </w:r>
      <w:r w:rsidRPr="00902BE2">
        <w:rPr>
          <w:rFonts w:eastAsia="Calibri" w:cstheme="minorHAnsi"/>
          <w:szCs w:val="20"/>
        </w:rPr>
        <w:t xml:space="preserve"> fyzickým nebo právnickým osobám, subjektům či orgánům s nimi spojeným nebo v jejich prospěch (i)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</w:t>
      </w:r>
      <w:r w:rsidRPr="00902BE2">
        <w:rPr>
          <w:rFonts w:eastAsia="Calibri" w:cstheme="minorHAnsi"/>
          <w:szCs w:val="20"/>
        </w:rPr>
        <w:lastRenderedPageBreak/>
        <w:t>(ve znění pozdějších aktualizací); a dále (ii) osobě, na níž by se vztahovaly české právní předpisy, zejména zákon č. 69/2006 Sb., o provádění mezinárodních sankcí, v platném znění, navazující na nařízení EU uvedená v bodě (i); (iii) na které se vztahují podmínky nařízení Rady (EU) 2022/576 ze dne 8. dubna 2022, kterým se mění nařízení (EU) č. 833/2014 o omezujících opatřeních vzhledem k činnostem Ruska destabilizujícím situaci na Ukrajině, v platném znění.</w:t>
      </w:r>
    </w:p>
    <w:p w14:paraId="516E8DEB" w14:textId="77777777" w:rsidR="00902BE2" w:rsidRPr="00902BE2" w:rsidRDefault="00902BE2" w:rsidP="00902BE2">
      <w:pPr>
        <w:spacing w:after="200" w:line="276" w:lineRule="auto"/>
        <w:jc w:val="both"/>
        <w:rPr>
          <w:rFonts w:eastAsia="Calibri" w:cstheme="minorHAnsi"/>
          <w:szCs w:val="20"/>
        </w:rPr>
      </w:pPr>
    </w:p>
    <w:p w14:paraId="19474139" w14:textId="1DA30050" w:rsidR="00902BE2" w:rsidRDefault="00902BE2" w:rsidP="00902BE2">
      <w:pPr>
        <w:spacing w:after="200" w:line="276" w:lineRule="auto"/>
        <w:jc w:val="both"/>
        <w:rPr>
          <w:rFonts w:eastAsia="Calibri" w:cstheme="minorHAnsi"/>
          <w:szCs w:val="20"/>
        </w:rPr>
      </w:pPr>
      <w:r w:rsidRPr="00902BE2">
        <w:rPr>
          <w:rFonts w:eastAsia="Calibri" w:cstheme="minorHAnsi"/>
          <w:szCs w:val="20"/>
        </w:rPr>
        <w:t>V </w:t>
      </w:r>
      <w:r w:rsidRPr="00B363BE">
        <w:rPr>
          <w:rFonts w:eastAsia="Calibri" w:cstheme="minorHAnsi"/>
          <w:szCs w:val="20"/>
          <w:highlight w:val="yellow"/>
        </w:rPr>
        <w:t>......................................</w:t>
      </w:r>
      <w:r w:rsidR="00B363BE">
        <w:rPr>
          <w:rFonts w:eastAsia="Calibri" w:cstheme="minorHAnsi"/>
          <w:szCs w:val="20"/>
        </w:rPr>
        <w:t xml:space="preserve"> </w:t>
      </w:r>
      <w:r w:rsidRPr="00902BE2">
        <w:rPr>
          <w:rFonts w:eastAsia="Calibri" w:cstheme="minorHAnsi"/>
          <w:szCs w:val="20"/>
        </w:rPr>
        <w:t xml:space="preserve">dne </w:t>
      </w:r>
      <w:r w:rsidRPr="00B363BE">
        <w:rPr>
          <w:rFonts w:eastAsia="Calibri" w:cstheme="minorHAnsi"/>
          <w:szCs w:val="20"/>
          <w:highlight w:val="yellow"/>
        </w:rPr>
        <w:t>……………………</w:t>
      </w:r>
      <w:r w:rsidRPr="00902BE2">
        <w:rPr>
          <w:rFonts w:eastAsia="Calibri" w:cstheme="minorHAnsi"/>
          <w:szCs w:val="20"/>
        </w:rPr>
        <w:t xml:space="preserve">                      </w:t>
      </w:r>
    </w:p>
    <w:p w14:paraId="0E39325B" w14:textId="77777777" w:rsidR="00B363BE" w:rsidRDefault="00B363BE" w:rsidP="00902BE2">
      <w:pPr>
        <w:spacing w:after="200" w:line="276" w:lineRule="auto"/>
        <w:jc w:val="both"/>
        <w:rPr>
          <w:rFonts w:eastAsia="Calibri" w:cstheme="minorHAnsi"/>
          <w:szCs w:val="20"/>
        </w:rPr>
      </w:pPr>
    </w:p>
    <w:p w14:paraId="4FA2C508" w14:textId="77777777" w:rsidR="00B363BE" w:rsidRPr="00B6382E" w:rsidRDefault="00B363BE" w:rsidP="00B363BE">
      <w:pPr>
        <w:spacing w:after="0"/>
        <w:jc w:val="right"/>
        <w:rPr>
          <w:rFonts w:cs="Calibri"/>
        </w:rPr>
      </w:pPr>
      <w:r w:rsidRPr="00B6382E">
        <w:rPr>
          <w:rFonts w:cs="Calibri"/>
        </w:rPr>
        <w:t>………………………………………………………………..</w:t>
      </w:r>
    </w:p>
    <w:p w14:paraId="326D90C9" w14:textId="1E45B089" w:rsidR="00B363BE" w:rsidRPr="00760E8D" w:rsidRDefault="00B363BE" w:rsidP="00B363BE">
      <w:pPr>
        <w:pStyle w:val="Zkladntextodsazen"/>
        <w:jc w:val="right"/>
        <w:rPr>
          <w:rFonts w:ascii="Calibri" w:hAnsi="Calibri" w:cs="Calibri"/>
          <w:sz w:val="24"/>
          <w:highlight w:val="yellow"/>
        </w:rPr>
      </w:pPr>
      <w:r w:rsidRPr="009A0E0D">
        <w:rPr>
          <w:rFonts w:ascii="Calibri" w:hAnsi="Calibri" w:cs="Calibri"/>
          <w:sz w:val="24"/>
          <w:highlight w:val="yellow"/>
        </w:rPr>
        <w:t>jméno</w:t>
      </w:r>
      <w:r w:rsidRPr="00760E8D">
        <w:rPr>
          <w:rFonts w:ascii="Calibri" w:hAnsi="Calibri" w:cs="Calibri"/>
          <w:sz w:val="24"/>
          <w:highlight w:val="yellow"/>
        </w:rPr>
        <w:t>, příjmení</w:t>
      </w:r>
      <w:r>
        <w:rPr>
          <w:rFonts w:ascii="Calibri" w:hAnsi="Calibri" w:cs="Calibri"/>
          <w:sz w:val="24"/>
          <w:highlight w:val="yellow"/>
        </w:rPr>
        <w:t>,</w:t>
      </w:r>
    </w:p>
    <w:p w14:paraId="0E182727" w14:textId="3058306F" w:rsidR="00B363BE" w:rsidRPr="00902BE2" w:rsidRDefault="00B363BE" w:rsidP="00B363BE">
      <w:pPr>
        <w:spacing w:after="200" w:line="276" w:lineRule="auto"/>
        <w:jc w:val="right"/>
        <w:rPr>
          <w:rFonts w:eastAsia="Calibri" w:cstheme="minorHAnsi"/>
          <w:szCs w:val="20"/>
        </w:rPr>
      </w:pPr>
      <w:r w:rsidRPr="00760E8D">
        <w:rPr>
          <w:rFonts w:ascii="Calibri" w:hAnsi="Calibri" w:cs="Calibri"/>
          <w:sz w:val="24"/>
          <w:highlight w:val="yellow"/>
        </w:rPr>
        <w:t>podpis oprávněné osoby účastníka</w:t>
      </w:r>
    </w:p>
    <w:p w14:paraId="5D9DDACF" w14:textId="77777777" w:rsidR="00902BE2" w:rsidRPr="00902BE2" w:rsidRDefault="00902BE2" w:rsidP="00902BE2">
      <w:pPr>
        <w:spacing w:after="200" w:line="276" w:lineRule="auto"/>
        <w:rPr>
          <w:rFonts w:eastAsia="Calibri" w:cstheme="minorHAnsi"/>
          <w:b/>
          <w:bCs/>
          <w:color w:val="000000"/>
          <w:szCs w:val="20"/>
          <w:lang w:eastAsia="cs-CZ"/>
        </w:rPr>
      </w:pPr>
    </w:p>
    <w:p w14:paraId="0BE00C65" w14:textId="77777777" w:rsidR="00902BE2" w:rsidRPr="00902BE2" w:rsidRDefault="00902BE2" w:rsidP="00902BE2">
      <w:pPr>
        <w:spacing w:after="200" w:line="276" w:lineRule="auto"/>
        <w:rPr>
          <w:rFonts w:eastAsia="Calibri" w:cstheme="minorHAnsi"/>
          <w:b/>
          <w:bCs/>
          <w:color w:val="000000"/>
          <w:szCs w:val="20"/>
          <w:lang w:eastAsia="cs-CZ"/>
        </w:rPr>
      </w:pPr>
    </w:p>
    <w:p w14:paraId="63234579" w14:textId="46B2161F" w:rsidR="00B02E3E" w:rsidRPr="00902BE2" w:rsidRDefault="00B02E3E" w:rsidP="00902BE2">
      <w:pPr>
        <w:rPr>
          <w:rFonts w:cstheme="minorHAnsi"/>
          <w:szCs w:val="20"/>
        </w:rPr>
      </w:pPr>
    </w:p>
    <w:sectPr w:rsidR="00B02E3E" w:rsidRPr="00902BE2" w:rsidSect="00D4371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85" w:right="1134" w:bottom="2378" w:left="1134" w:header="680" w:footer="68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2E201" w14:textId="77777777" w:rsidR="00AF015A" w:rsidRDefault="00AF015A" w:rsidP="00B95253">
      <w:pPr>
        <w:spacing w:after="0" w:line="240" w:lineRule="auto"/>
      </w:pPr>
      <w:r>
        <w:separator/>
      </w:r>
    </w:p>
  </w:endnote>
  <w:endnote w:type="continuationSeparator" w:id="0">
    <w:p w14:paraId="12740973" w14:textId="77777777" w:rsidR="00AF015A" w:rsidRDefault="00AF015A" w:rsidP="00B95253">
      <w:pPr>
        <w:spacing w:after="0" w:line="240" w:lineRule="auto"/>
      </w:pPr>
      <w:r>
        <w:continuationSeparator/>
      </w:r>
    </w:p>
  </w:endnote>
  <w:endnote w:type="continuationNotice" w:id="1">
    <w:p w14:paraId="1D9FF0CB" w14:textId="77777777" w:rsidR="00933CF3" w:rsidRDefault="00933C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aramondItcTEELig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Garamond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Základní tex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2DECB" w14:textId="372FC6F5" w:rsidR="00576B3A" w:rsidRPr="00AE3848" w:rsidRDefault="004B6ADE" w:rsidP="00576B3A">
    <w:pPr>
      <w:pStyle w:val="Zpat"/>
      <w:rPr>
        <w:szCs w:val="20"/>
      </w:rPr>
    </w:pPr>
    <w:r>
      <w:tab/>
    </w:r>
    <w:r w:rsidR="00D4371A">
      <w:tab/>
    </w:r>
    <w:r w:rsidRPr="00174184">
      <w:t>Strana</w:t>
    </w:r>
    <w:r w:rsidRPr="00E03F41">
      <w:rPr>
        <w:szCs w:val="20"/>
      </w:rPr>
      <w:t xml:space="preserve"> 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PAGE   \* MERGEFORMAT </w:instrText>
    </w:r>
    <w:r w:rsidRPr="00E03F41">
      <w:rPr>
        <w:szCs w:val="20"/>
      </w:rPr>
      <w:fldChar w:fldCharType="separate"/>
    </w:r>
    <w:r>
      <w:rPr>
        <w:szCs w:val="20"/>
      </w:rPr>
      <w:t>1</w:t>
    </w:r>
    <w:r w:rsidRPr="00E03F41">
      <w:rPr>
        <w:szCs w:val="20"/>
      </w:rPr>
      <w:fldChar w:fldCharType="end"/>
    </w:r>
    <w:r w:rsidRPr="00E03F41">
      <w:rPr>
        <w:szCs w:val="20"/>
      </w:rPr>
      <w:t>/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NUMPAGES   \* MERGEFORMAT </w:instrText>
    </w:r>
    <w:r w:rsidRPr="00E03F41">
      <w:rPr>
        <w:szCs w:val="20"/>
      </w:rPr>
      <w:fldChar w:fldCharType="separate"/>
    </w:r>
    <w:r>
      <w:rPr>
        <w:szCs w:val="20"/>
      </w:rPr>
      <w:t>3</w:t>
    </w:r>
    <w:r w:rsidRPr="00E03F41">
      <w:rPr>
        <w:noProof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6E6E5" w14:textId="4EDDAA1F" w:rsidR="00576B3A" w:rsidRPr="004B6ADE" w:rsidRDefault="00D4371A" w:rsidP="00D4371A">
    <w:pPr>
      <w:pStyle w:val="Zpat"/>
      <w:tabs>
        <w:tab w:val="clear" w:pos="5273"/>
        <w:tab w:val="center" w:pos="6663"/>
      </w:tabs>
      <w:jc w:val="center"/>
    </w:pPr>
    <w:r>
      <w:tab/>
    </w:r>
    <w:r>
      <w:tab/>
    </w:r>
    <w:r w:rsidRPr="00174184">
      <w:t>Strana</w:t>
    </w:r>
    <w:r w:rsidRPr="00E03F41">
      <w:rPr>
        <w:szCs w:val="20"/>
      </w:rPr>
      <w:t xml:space="preserve"> 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PAGE   \* MERGEFORMAT </w:instrText>
    </w:r>
    <w:r w:rsidRPr="00E03F41">
      <w:rPr>
        <w:szCs w:val="20"/>
      </w:rPr>
      <w:fldChar w:fldCharType="separate"/>
    </w:r>
    <w:r>
      <w:rPr>
        <w:szCs w:val="20"/>
      </w:rPr>
      <w:t>1</w:t>
    </w:r>
    <w:r w:rsidRPr="00E03F41">
      <w:rPr>
        <w:szCs w:val="20"/>
      </w:rPr>
      <w:fldChar w:fldCharType="end"/>
    </w:r>
    <w:r w:rsidRPr="00E03F41">
      <w:rPr>
        <w:szCs w:val="20"/>
      </w:rPr>
      <w:t>/</w:t>
    </w:r>
    <w:r w:rsidRPr="00E03F41">
      <w:rPr>
        <w:szCs w:val="20"/>
      </w:rPr>
      <w:fldChar w:fldCharType="begin"/>
    </w:r>
    <w:r w:rsidRPr="00E03F41">
      <w:rPr>
        <w:szCs w:val="20"/>
      </w:rPr>
      <w:instrText xml:space="preserve"> NUMPAGES   \* MERGEFORMAT </w:instrText>
    </w:r>
    <w:r w:rsidRPr="00E03F41">
      <w:rPr>
        <w:szCs w:val="20"/>
      </w:rPr>
      <w:fldChar w:fldCharType="separate"/>
    </w:r>
    <w:r>
      <w:rPr>
        <w:szCs w:val="20"/>
      </w:rPr>
      <w:t>2</w:t>
    </w:r>
    <w:r w:rsidRPr="00E03F41">
      <w:rPr>
        <w:noProof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0CDE5" w14:textId="77777777" w:rsidR="00AF015A" w:rsidRDefault="00AF015A" w:rsidP="00B95253">
      <w:pPr>
        <w:spacing w:after="0" w:line="240" w:lineRule="auto"/>
      </w:pPr>
      <w:r>
        <w:separator/>
      </w:r>
    </w:p>
  </w:footnote>
  <w:footnote w:type="continuationSeparator" w:id="0">
    <w:p w14:paraId="6BC2F5CE" w14:textId="77777777" w:rsidR="00AF015A" w:rsidRDefault="00AF015A" w:rsidP="00B95253">
      <w:pPr>
        <w:spacing w:after="0" w:line="240" w:lineRule="auto"/>
      </w:pPr>
      <w:r>
        <w:continuationSeparator/>
      </w:r>
    </w:p>
  </w:footnote>
  <w:footnote w:type="continuationNotice" w:id="1">
    <w:p w14:paraId="29E3EB50" w14:textId="77777777" w:rsidR="00933CF3" w:rsidRDefault="00933C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7F23F" w14:textId="77777777" w:rsidR="00D202F2" w:rsidRDefault="00D202F2">
    <w:pPr>
      <w:pStyle w:val="Zhlav"/>
    </w:pP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6" behindDoc="0" locked="1" layoutInCell="1" allowOverlap="1" wp14:anchorId="325D740E" wp14:editId="463A13DA">
              <wp:simplePos x="0" y="0"/>
              <wp:positionH relativeFrom="page">
                <wp:posOffset>0</wp:posOffset>
              </wp:positionH>
              <wp:positionV relativeFrom="page">
                <wp:posOffset>7129145</wp:posOffset>
              </wp:positionV>
              <wp:extent cx="252000" cy="0"/>
              <wp:effectExtent l="0" t="0" r="15240" b="12700"/>
              <wp:wrapNone/>
              <wp:docPr id="25" name="Přímá spojnic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53FE0C" id="Přímá spojnice 25" o:spid="_x0000_s1026" style="position:absolute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561.35pt" to="19.8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HQxxjrcAAAACQ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5" behindDoc="0" locked="1" layoutInCell="1" allowOverlap="1" wp14:anchorId="3D187913" wp14:editId="6EE99070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52000" cy="0"/>
              <wp:effectExtent l="0" t="0" r="15240" b="12700"/>
              <wp:wrapNone/>
              <wp:docPr id="24" name="Přímá spojnic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89D029" id="Přímá spojnice 24" o:spid="_x0000_s1026" style="position:absolute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421pt" to="19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CAclH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4" behindDoc="0" locked="1" layoutInCell="1" allowOverlap="1" wp14:anchorId="1156FDEB" wp14:editId="5157E322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252000" cy="0"/>
              <wp:effectExtent l="0" t="0" r="15240" b="12700"/>
              <wp:wrapNone/>
              <wp:docPr id="23" name="Přímá spojnic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853FFF" id="Přímá spojnice 23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280.65pt" to="19.8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JWZQP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36769" w14:textId="625267AA" w:rsidR="00B363BE" w:rsidRDefault="00F43476">
    <w:pPr>
      <w:pStyle w:val="Zhlav"/>
    </w:pPr>
    <w:r w:rsidRPr="00617F8A">
      <w:rPr>
        <w:noProof/>
        <w:color w:val="C00000"/>
        <w:sz w:val="30"/>
        <w:szCs w:val="30"/>
      </w:rPr>
      <mc:AlternateContent>
        <mc:Choice Requires="wps">
          <w:drawing>
            <wp:anchor distT="0" distB="0" distL="114300" distR="114300" simplePos="0" relativeHeight="251658243" behindDoc="0" locked="1" layoutInCell="1" allowOverlap="1" wp14:anchorId="7339C1E3" wp14:editId="09D007D2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52000" cy="0"/>
              <wp:effectExtent l="0" t="0" r="15240" b="12700"/>
              <wp:wrapNone/>
              <wp:docPr id="22" name="Přímá spojnic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A5465D" id="Přímá spojnice 22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421pt" to="19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CAclH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617F8A">
      <w:rPr>
        <w:noProof/>
        <w:sz w:val="30"/>
        <w:szCs w:val="30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0CC8BB90" wp14:editId="0BD0469A">
              <wp:simplePos x="0" y="0"/>
              <wp:positionH relativeFrom="page">
                <wp:posOffset>0</wp:posOffset>
              </wp:positionH>
              <wp:positionV relativeFrom="page">
                <wp:posOffset>7129145</wp:posOffset>
              </wp:positionV>
              <wp:extent cx="252000" cy="0"/>
              <wp:effectExtent l="0" t="0" r="15240" b="12700"/>
              <wp:wrapNone/>
              <wp:docPr id="20" name="Přímá spojnic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C89E00" id="Přímá spojnice 20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561.35pt" to="19.8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HQxxjrcAAAACQ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617F8A">
      <w:rPr>
        <w:noProof/>
        <w:sz w:val="30"/>
        <w:szCs w:val="3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03139C4" wp14:editId="0B81FA69">
              <wp:simplePos x="0" y="0"/>
              <wp:positionH relativeFrom="page">
                <wp:posOffset>0</wp:posOffset>
              </wp:positionH>
              <wp:positionV relativeFrom="page">
                <wp:posOffset>7129145</wp:posOffset>
              </wp:positionV>
              <wp:extent cx="180000" cy="0"/>
              <wp:effectExtent l="0" t="0" r="10795" b="12700"/>
              <wp:wrapNone/>
              <wp:docPr id="19" name="Přímá spojnic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>
                        <a:solidFill>
                          <a:srgbClr val="00B0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CBC797" id="Přímá spojnice 1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561.35pt" to="14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" strokecolor="#00b050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617F8A" w:rsidRPr="00614099">
      <w:rPr>
        <w:noProof/>
        <w:color w:val="009F4D"/>
        <w:sz w:val="30"/>
        <w:szCs w:val="30"/>
      </w:rPr>
      <mc:AlternateContent>
        <mc:Choice Requires="wps">
          <w:drawing>
            <wp:anchor distT="0" distB="0" distL="114300" distR="114300" simplePos="0" relativeHeight="251658242" behindDoc="0" locked="1" layoutInCell="1" allowOverlap="1" wp14:anchorId="14703855" wp14:editId="302DD279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252000" cy="0"/>
              <wp:effectExtent l="0" t="0" r="15240" b="12700"/>
              <wp:wrapNone/>
              <wp:docPr id="21" name="Přímá spojnic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rgbClr val="009F4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7B637B" id="Přímá spojnice 21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280.65pt" to="19.8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" strokecolor="#009f4d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60E54413" w14:textId="0D10E360" w:rsidR="00B363BE" w:rsidRPr="003F752B" w:rsidRDefault="00B363BE" w:rsidP="00B363BE">
    <w:pPr>
      <w:spacing w:after="0"/>
      <w:jc w:val="right"/>
      <w:rPr>
        <w:rFonts w:cs="Calibri"/>
      </w:rPr>
    </w:pPr>
    <w:r w:rsidRPr="003F752B">
      <w:rPr>
        <w:rFonts w:cs="Calibri"/>
      </w:rPr>
      <w:t xml:space="preserve">Příloha č. </w:t>
    </w:r>
    <w:r w:rsidR="00AF3C31">
      <w:rPr>
        <w:rFonts w:cs="Calibri"/>
      </w:rPr>
      <w:t>7</w:t>
    </w:r>
  </w:p>
  <w:p w14:paraId="567178B9" w14:textId="0F7AAC97" w:rsidR="00B363BE" w:rsidRPr="00046599" w:rsidRDefault="00B363BE" w:rsidP="00B363BE">
    <w:pPr>
      <w:jc w:val="right"/>
      <w:rPr>
        <w:rFonts w:cs="Calibri"/>
      </w:rPr>
    </w:pPr>
    <w:r w:rsidRPr="003F752B">
      <w:rPr>
        <w:rFonts w:cs="Calibri"/>
        <w:bCs/>
        <w:iCs/>
      </w:rPr>
      <w:t xml:space="preserve">Čestné prohlášení </w:t>
    </w:r>
    <w:r>
      <w:rPr>
        <w:rFonts w:cs="Calibri"/>
        <w:bCs/>
        <w:iCs/>
      </w:rPr>
      <w:t>– střet zájmů_sankce Rusko</w:t>
    </w:r>
    <w:r w:rsidRPr="003F752B">
      <w:rPr>
        <w:rFonts w:cs="Calibri"/>
        <w:bCs/>
        <w:iCs/>
      </w:rPr>
      <w:t xml:space="preserve">    </w:t>
    </w:r>
  </w:p>
  <w:p w14:paraId="6EBCED37" w14:textId="77777777" w:rsidR="00B363BE" w:rsidRDefault="00B363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CF61A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1C7A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10E6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812567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CCEF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DE99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3044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F489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D49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AC83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4B51"/>
    <w:multiLevelType w:val="multilevel"/>
    <w:tmpl w:val="B7DE3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6BE635E"/>
    <w:multiLevelType w:val="hybridMultilevel"/>
    <w:tmpl w:val="DF9AC43A"/>
    <w:lvl w:ilvl="0" w:tplc="71D21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166E4"/>
    <w:multiLevelType w:val="multilevel"/>
    <w:tmpl w:val="1D8833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D653B"/>
    <w:multiLevelType w:val="singleLevel"/>
    <w:tmpl w:val="9CD8733E"/>
    <w:lvl w:ilvl="0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</w:abstractNum>
  <w:abstractNum w:abstractNumId="14" w15:restartNumberingAfterBreak="0">
    <w:nsid w:val="1A6B1DE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1C6505C9"/>
    <w:multiLevelType w:val="hybridMultilevel"/>
    <w:tmpl w:val="79148B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B50F08"/>
    <w:multiLevelType w:val="multilevel"/>
    <w:tmpl w:val="B7DE3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FEE1270"/>
    <w:multiLevelType w:val="multilevel"/>
    <w:tmpl w:val="C5189D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2BFD32D1"/>
    <w:multiLevelType w:val="hybridMultilevel"/>
    <w:tmpl w:val="8BACB8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B256A"/>
    <w:multiLevelType w:val="hybridMultilevel"/>
    <w:tmpl w:val="9C0604C0"/>
    <w:lvl w:ilvl="0" w:tplc="F1EA5672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41BA3"/>
    <w:multiLevelType w:val="multilevel"/>
    <w:tmpl w:val="F6E41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podkapitoly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pStyle w:val="Nadpispodkapitoly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3A2F5F24"/>
    <w:multiLevelType w:val="multilevel"/>
    <w:tmpl w:val="B7DE3994"/>
    <w:styleLink w:val="Aktulnsezna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D9C40BA"/>
    <w:multiLevelType w:val="hybridMultilevel"/>
    <w:tmpl w:val="B6C644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76965"/>
    <w:multiLevelType w:val="hybridMultilevel"/>
    <w:tmpl w:val="564AB4D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E2663"/>
    <w:multiLevelType w:val="multilevel"/>
    <w:tmpl w:val="F6E41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465D2D09"/>
    <w:multiLevelType w:val="hybridMultilevel"/>
    <w:tmpl w:val="C69CC9AE"/>
    <w:lvl w:ilvl="0" w:tplc="41EEAE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D3F3E"/>
    <w:multiLevelType w:val="multilevel"/>
    <w:tmpl w:val="B58EC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563E40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454D5C"/>
    <w:multiLevelType w:val="hybridMultilevel"/>
    <w:tmpl w:val="2E889D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746AA8"/>
    <w:multiLevelType w:val="multilevel"/>
    <w:tmpl w:val="6C44FD0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62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5C1C6E2C"/>
    <w:multiLevelType w:val="multilevel"/>
    <w:tmpl w:val="D8C80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5011A"/>
    <w:multiLevelType w:val="hybridMultilevel"/>
    <w:tmpl w:val="AFEED8FC"/>
    <w:lvl w:ilvl="0" w:tplc="25D845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72DAF"/>
    <w:multiLevelType w:val="hybridMultilevel"/>
    <w:tmpl w:val="BECE9A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64C17"/>
    <w:multiLevelType w:val="multilevel"/>
    <w:tmpl w:val="C4208878"/>
    <w:lvl w:ilvl="0">
      <w:start w:val="1"/>
      <w:numFmt w:val="decimal"/>
      <w:pStyle w:val="NADPISKAPITOLY"/>
      <w:lvlText w:val="%1."/>
      <w:lvlJc w:val="left"/>
      <w:pPr>
        <w:ind w:left="360" w:hanging="360"/>
      </w:pPr>
    </w:lvl>
    <w:lvl w:ilvl="1">
      <w:start w:val="1"/>
      <w:numFmt w:val="decimal"/>
      <w:pStyle w:val="Nadpispodkapitoly14bod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7472A15"/>
    <w:multiLevelType w:val="hybridMultilevel"/>
    <w:tmpl w:val="01EAAD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48200">
    <w:abstractNumId w:val="4"/>
  </w:num>
  <w:num w:numId="2" w16cid:durableId="1916747213">
    <w:abstractNumId w:val="5"/>
  </w:num>
  <w:num w:numId="3" w16cid:durableId="1358239209">
    <w:abstractNumId w:val="6"/>
  </w:num>
  <w:num w:numId="4" w16cid:durableId="1681466256">
    <w:abstractNumId w:val="7"/>
  </w:num>
  <w:num w:numId="5" w16cid:durableId="940188607">
    <w:abstractNumId w:val="9"/>
  </w:num>
  <w:num w:numId="6" w16cid:durableId="127554191">
    <w:abstractNumId w:val="0"/>
  </w:num>
  <w:num w:numId="7" w16cid:durableId="1621953345">
    <w:abstractNumId w:val="1"/>
  </w:num>
  <w:num w:numId="8" w16cid:durableId="204758586">
    <w:abstractNumId w:val="2"/>
  </w:num>
  <w:num w:numId="9" w16cid:durableId="1314481987">
    <w:abstractNumId w:val="3"/>
  </w:num>
  <w:num w:numId="10" w16cid:durableId="1515652623">
    <w:abstractNumId w:val="8"/>
  </w:num>
  <w:num w:numId="11" w16cid:durableId="793133399">
    <w:abstractNumId w:val="13"/>
  </w:num>
  <w:num w:numId="12" w16cid:durableId="1603993829">
    <w:abstractNumId w:val="14"/>
  </w:num>
  <w:num w:numId="13" w16cid:durableId="1373849847">
    <w:abstractNumId w:val="32"/>
  </w:num>
  <w:num w:numId="14" w16cid:durableId="2073694822">
    <w:abstractNumId w:val="35"/>
  </w:num>
  <w:num w:numId="15" w16cid:durableId="108552350">
    <w:abstractNumId w:val="22"/>
  </w:num>
  <w:num w:numId="16" w16cid:durableId="1963996079">
    <w:abstractNumId w:val="26"/>
  </w:num>
  <w:num w:numId="17" w16cid:durableId="1167208471">
    <w:abstractNumId w:val="33"/>
  </w:num>
  <w:num w:numId="18" w16cid:durableId="1646816149">
    <w:abstractNumId w:val="24"/>
  </w:num>
  <w:num w:numId="19" w16cid:durableId="1187332315">
    <w:abstractNumId w:val="11"/>
  </w:num>
  <w:num w:numId="20" w16cid:durableId="2068986660">
    <w:abstractNumId w:val="15"/>
  </w:num>
  <w:num w:numId="21" w16cid:durableId="1418211391">
    <w:abstractNumId w:val="18"/>
  </w:num>
  <w:num w:numId="22" w16cid:durableId="1061056895">
    <w:abstractNumId w:val="29"/>
  </w:num>
  <w:num w:numId="23" w16cid:durableId="284044170">
    <w:abstractNumId w:val="19"/>
  </w:num>
  <w:num w:numId="24" w16cid:durableId="147483013">
    <w:abstractNumId w:val="12"/>
  </w:num>
  <w:num w:numId="25" w16cid:durableId="1262562932">
    <w:abstractNumId w:val="19"/>
    <w:lvlOverride w:ilvl="0">
      <w:startOverride w:val="1"/>
    </w:lvlOverride>
  </w:num>
  <w:num w:numId="26" w16cid:durableId="1593514170">
    <w:abstractNumId w:val="30"/>
  </w:num>
  <w:num w:numId="27" w16cid:durableId="413625096">
    <w:abstractNumId w:val="31"/>
  </w:num>
  <w:num w:numId="28" w16cid:durableId="1927566611">
    <w:abstractNumId w:val="10"/>
  </w:num>
  <w:num w:numId="29" w16cid:durableId="1093822460">
    <w:abstractNumId w:val="20"/>
  </w:num>
  <w:num w:numId="30" w16cid:durableId="546528485">
    <w:abstractNumId w:val="16"/>
  </w:num>
  <w:num w:numId="31" w16cid:durableId="451897007">
    <w:abstractNumId w:val="27"/>
  </w:num>
  <w:num w:numId="32" w16cid:durableId="1414666440">
    <w:abstractNumId w:val="17"/>
  </w:num>
  <w:num w:numId="33" w16cid:durableId="1173773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08705605">
    <w:abstractNumId w:val="25"/>
  </w:num>
  <w:num w:numId="35" w16cid:durableId="1645620293">
    <w:abstractNumId w:val="28"/>
  </w:num>
  <w:num w:numId="36" w16cid:durableId="1080254559">
    <w:abstractNumId w:val="34"/>
  </w:num>
  <w:num w:numId="37" w16cid:durableId="1272324681">
    <w:abstractNumId w:val="21"/>
  </w:num>
  <w:num w:numId="38" w16cid:durableId="20107174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15A"/>
    <w:rsid w:val="00011768"/>
    <w:rsid w:val="00017C0C"/>
    <w:rsid w:val="000209E9"/>
    <w:rsid w:val="00021B3C"/>
    <w:rsid w:val="000278F8"/>
    <w:rsid w:val="00034FC5"/>
    <w:rsid w:val="00037CC8"/>
    <w:rsid w:val="00045B6A"/>
    <w:rsid w:val="00051948"/>
    <w:rsid w:val="00053CCC"/>
    <w:rsid w:val="00055729"/>
    <w:rsid w:val="00063B19"/>
    <w:rsid w:val="00070C47"/>
    <w:rsid w:val="00080031"/>
    <w:rsid w:val="0009248A"/>
    <w:rsid w:val="000E127E"/>
    <w:rsid w:val="000E5715"/>
    <w:rsid w:val="000E63FF"/>
    <w:rsid w:val="000E7B93"/>
    <w:rsid w:val="000F0949"/>
    <w:rsid w:val="000F1A8F"/>
    <w:rsid w:val="000F67AF"/>
    <w:rsid w:val="00105A10"/>
    <w:rsid w:val="001159E2"/>
    <w:rsid w:val="00116140"/>
    <w:rsid w:val="001168DF"/>
    <w:rsid w:val="0012041F"/>
    <w:rsid w:val="00134C12"/>
    <w:rsid w:val="00137E5F"/>
    <w:rsid w:val="00162089"/>
    <w:rsid w:val="00174184"/>
    <w:rsid w:val="001904CB"/>
    <w:rsid w:val="001A0AD8"/>
    <w:rsid w:val="001A30FA"/>
    <w:rsid w:val="001B3511"/>
    <w:rsid w:val="001D5303"/>
    <w:rsid w:val="001E5CAF"/>
    <w:rsid w:val="001F164C"/>
    <w:rsid w:val="001F67CA"/>
    <w:rsid w:val="00203035"/>
    <w:rsid w:val="00203111"/>
    <w:rsid w:val="0020591C"/>
    <w:rsid w:val="0022312C"/>
    <w:rsid w:val="00225CE9"/>
    <w:rsid w:val="00227157"/>
    <w:rsid w:val="00233EF1"/>
    <w:rsid w:val="00235300"/>
    <w:rsid w:val="00241B0B"/>
    <w:rsid w:val="00246EA7"/>
    <w:rsid w:val="00254199"/>
    <w:rsid w:val="00256CEC"/>
    <w:rsid w:val="002631BB"/>
    <w:rsid w:val="0026684C"/>
    <w:rsid w:val="00267507"/>
    <w:rsid w:val="0029309C"/>
    <w:rsid w:val="002950B5"/>
    <w:rsid w:val="002A5A0A"/>
    <w:rsid w:val="002D4E29"/>
    <w:rsid w:val="002E669F"/>
    <w:rsid w:val="00306B78"/>
    <w:rsid w:val="00307AAC"/>
    <w:rsid w:val="00315327"/>
    <w:rsid w:val="0034443B"/>
    <w:rsid w:val="00347862"/>
    <w:rsid w:val="00371D50"/>
    <w:rsid w:val="003802AA"/>
    <w:rsid w:val="00380929"/>
    <w:rsid w:val="003B3100"/>
    <w:rsid w:val="003C302C"/>
    <w:rsid w:val="003C7C1E"/>
    <w:rsid w:val="003E5424"/>
    <w:rsid w:val="003F1CBE"/>
    <w:rsid w:val="00406487"/>
    <w:rsid w:val="004069B5"/>
    <w:rsid w:val="00460B0C"/>
    <w:rsid w:val="0046372B"/>
    <w:rsid w:val="004750AE"/>
    <w:rsid w:val="00476D06"/>
    <w:rsid w:val="00481E37"/>
    <w:rsid w:val="00494944"/>
    <w:rsid w:val="004A065B"/>
    <w:rsid w:val="004A5EC4"/>
    <w:rsid w:val="004A7CEE"/>
    <w:rsid w:val="004B5081"/>
    <w:rsid w:val="004B6ADE"/>
    <w:rsid w:val="004C7C72"/>
    <w:rsid w:val="004E2EA0"/>
    <w:rsid w:val="004F45DD"/>
    <w:rsid w:val="00522C61"/>
    <w:rsid w:val="005348B4"/>
    <w:rsid w:val="005351E8"/>
    <w:rsid w:val="00542CA6"/>
    <w:rsid w:val="00544925"/>
    <w:rsid w:val="00555D57"/>
    <w:rsid w:val="00571A09"/>
    <w:rsid w:val="00576B3A"/>
    <w:rsid w:val="00582700"/>
    <w:rsid w:val="005860B2"/>
    <w:rsid w:val="00591AF2"/>
    <w:rsid w:val="005C0E04"/>
    <w:rsid w:val="005E0A3F"/>
    <w:rsid w:val="005E4AB6"/>
    <w:rsid w:val="005F59B5"/>
    <w:rsid w:val="005F7902"/>
    <w:rsid w:val="00600477"/>
    <w:rsid w:val="00601D23"/>
    <w:rsid w:val="00605E64"/>
    <w:rsid w:val="00607A24"/>
    <w:rsid w:val="00614099"/>
    <w:rsid w:val="00617B8D"/>
    <w:rsid w:val="00617F8A"/>
    <w:rsid w:val="0063204E"/>
    <w:rsid w:val="00653AB4"/>
    <w:rsid w:val="0066087B"/>
    <w:rsid w:val="00670DF3"/>
    <w:rsid w:val="006725D4"/>
    <w:rsid w:val="00683783"/>
    <w:rsid w:val="00692E10"/>
    <w:rsid w:val="006A66C5"/>
    <w:rsid w:val="006C74FD"/>
    <w:rsid w:val="006D25D8"/>
    <w:rsid w:val="006D4C12"/>
    <w:rsid w:val="006F273B"/>
    <w:rsid w:val="0070115A"/>
    <w:rsid w:val="007023D6"/>
    <w:rsid w:val="00734D49"/>
    <w:rsid w:val="00743E02"/>
    <w:rsid w:val="00744C00"/>
    <w:rsid w:val="00783CBC"/>
    <w:rsid w:val="00791C74"/>
    <w:rsid w:val="007A08D1"/>
    <w:rsid w:val="007B740C"/>
    <w:rsid w:val="007C2533"/>
    <w:rsid w:val="007C2E43"/>
    <w:rsid w:val="007E49E3"/>
    <w:rsid w:val="00800053"/>
    <w:rsid w:val="0080440B"/>
    <w:rsid w:val="00824F86"/>
    <w:rsid w:val="00841BF2"/>
    <w:rsid w:val="00844689"/>
    <w:rsid w:val="00854E02"/>
    <w:rsid w:val="00860ED8"/>
    <w:rsid w:val="00863EA9"/>
    <w:rsid w:val="008677D7"/>
    <w:rsid w:val="0087009E"/>
    <w:rsid w:val="00870AE5"/>
    <w:rsid w:val="00872B1B"/>
    <w:rsid w:val="008735F4"/>
    <w:rsid w:val="008757D7"/>
    <w:rsid w:val="00893C57"/>
    <w:rsid w:val="008B4E1B"/>
    <w:rsid w:val="008C1354"/>
    <w:rsid w:val="008C2DFD"/>
    <w:rsid w:val="008C77EA"/>
    <w:rsid w:val="008E5904"/>
    <w:rsid w:val="00902BE2"/>
    <w:rsid w:val="00912936"/>
    <w:rsid w:val="00920C25"/>
    <w:rsid w:val="009216C3"/>
    <w:rsid w:val="0093006F"/>
    <w:rsid w:val="00933CF3"/>
    <w:rsid w:val="00945368"/>
    <w:rsid w:val="00945DAE"/>
    <w:rsid w:val="009711F9"/>
    <w:rsid w:val="00971C31"/>
    <w:rsid w:val="00972715"/>
    <w:rsid w:val="009B05CD"/>
    <w:rsid w:val="009C1449"/>
    <w:rsid w:val="009D0C5A"/>
    <w:rsid w:val="009E44AC"/>
    <w:rsid w:val="009F379D"/>
    <w:rsid w:val="00A25B56"/>
    <w:rsid w:val="00A6171C"/>
    <w:rsid w:val="00A72B0D"/>
    <w:rsid w:val="00AA37B2"/>
    <w:rsid w:val="00AA5D81"/>
    <w:rsid w:val="00AD4FE9"/>
    <w:rsid w:val="00AD5C89"/>
    <w:rsid w:val="00AE23C5"/>
    <w:rsid w:val="00AE3848"/>
    <w:rsid w:val="00AF015A"/>
    <w:rsid w:val="00AF21B7"/>
    <w:rsid w:val="00AF3514"/>
    <w:rsid w:val="00AF3C31"/>
    <w:rsid w:val="00B0238C"/>
    <w:rsid w:val="00B02E3E"/>
    <w:rsid w:val="00B10F30"/>
    <w:rsid w:val="00B231BB"/>
    <w:rsid w:val="00B2738C"/>
    <w:rsid w:val="00B363BE"/>
    <w:rsid w:val="00B56169"/>
    <w:rsid w:val="00B70231"/>
    <w:rsid w:val="00B8201A"/>
    <w:rsid w:val="00B90AD7"/>
    <w:rsid w:val="00B95253"/>
    <w:rsid w:val="00BA510F"/>
    <w:rsid w:val="00BB2CCF"/>
    <w:rsid w:val="00BD41BE"/>
    <w:rsid w:val="00BF08C7"/>
    <w:rsid w:val="00BF6561"/>
    <w:rsid w:val="00C013BD"/>
    <w:rsid w:val="00C031A6"/>
    <w:rsid w:val="00C13DC3"/>
    <w:rsid w:val="00C147A4"/>
    <w:rsid w:val="00C35E82"/>
    <w:rsid w:val="00C3685D"/>
    <w:rsid w:val="00C42268"/>
    <w:rsid w:val="00C65F1B"/>
    <w:rsid w:val="00C7701E"/>
    <w:rsid w:val="00C861ED"/>
    <w:rsid w:val="00CA3974"/>
    <w:rsid w:val="00CA6244"/>
    <w:rsid w:val="00CB13CB"/>
    <w:rsid w:val="00CB3FFD"/>
    <w:rsid w:val="00CB482B"/>
    <w:rsid w:val="00CC52FE"/>
    <w:rsid w:val="00CD10DC"/>
    <w:rsid w:val="00CD13CF"/>
    <w:rsid w:val="00CD5400"/>
    <w:rsid w:val="00CD5BDC"/>
    <w:rsid w:val="00CD71D9"/>
    <w:rsid w:val="00CE16DB"/>
    <w:rsid w:val="00CF0175"/>
    <w:rsid w:val="00CF2997"/>
    <w:rsid w:val="00D0167E"/>
    <w:rsid w:val="00D06353"/>
    <w:rsid w:val="00D162D0"/>
    <w:rsid w:val="00D169EE"/>
    <w:rsid w:val="00D202F2"/>
    <w:rsid w:val="00D24A4F"/>
    <w:rsid w:val="00D31FA2"/>
    <w:rsid w:val="00D3368B"/>
    <w:rsid w:val="00D35D50"/>
    <w:rsid w:val="00D4371A"/>
    <w:rsid w:val="00D54508"/>
    <w:rsid w:val="00D64BF0"/>
    <w:rsid w:val="00D7464E"/>
    <w:rsid w:val="00D864FE"/>
    <w:rsid w:val="00DA0F7F"/>
    <w:rsid w:val="00DA2D03"/>
    <w:rsid w:val="00DA37E2"/>
    <w:rsid w:val="00DB5389"/>
    <w:rsid w:val="00DB5411"/>
    <w:rsid w:val="00DD2772"/>
    <w:rsid w:val="00DD50FA"/>
    <w:rsid w:val="00DE7217"/>
    <w:rsid w:val="00DF104A"/>
    <w:rsid w:val="00E00298"/>
    <w:rsid w:val="00E03F41"/>
    <w:rsid w:val="00E078A7"/>
    <w:rsid w:val="00E16DC8"/>
    <w:rsid w:val="00E409E4"/>
    <w:rsid w:val="00E413CE"/>
    <w:rsid w:val="00E56197"/>
    <w:rsid w:val="00E660F2"/>
    <w:rsid w:val="00E74873"/>
    <w:rsid w:val="00E81E1E"/>
    <w:rsid w:val="00E83510"/>
    <w:rsid w:val="00E97ACE"/>
    <w:rsid w:val="00EB024D"/>
    <w:rsid w:val="00EB0F25"/>
    <w:rsid w:val="00EB25DB"/>
    <w:rsid w:val="00EB767A"/>
    <w:rsid w:val="00EC70F5"/>
    <w:rsid w:val="00EC7620"/>
    <w:rsid w:val="00ED31DF"/>
    <w:rsid w:val="00ED34D4"/>
    <w:rsid w:val="00EE5BB7"/>
    <w:rsid w:val="00EF31B7"/>
    <w:rsid w:val="00F05B1C"/>
    <w:rsid w:val="00F13C26"/>
    <w:rsid w:val="00F227B4"/>
    <w:rsid w:val="00F2303C"/>
    <w:rsid w:val="00F35BE8"/>
    <w:rsid w:val="00F41FA8"/>
    <w:rsid w:val="00F43476"/>
    <w:rsid w:val="00F541B8"/>
    <w:rsid w:val="00F56236"/>
    <w:rsid w:val="00F67F3B"/>
    <w:rsid w:val="00F706D8"/>
    <w:rsid w:val="00F72930"/>
    <w:rsid w:val="00F75168"/>
    <w:rsid w:val="00F77122"/>
    <w:rsid w:val="00F80946"/>
    <w:rsid w:val="00F968DF"/>
    <w:rsid w:val="00F97293"/>
    <w:rsid w:val="00FA400B"/>
    <w:rsid w:val="00FA61C5"/>
    <w:rsid w:val="00FB483F"/>
    <w:rsid w:val="00FB5599"/>
    <w:rsid w:val="00FB6934"/>
    <w:rsid w:val="00FF0EC1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0B8E290"/>
  <w15:chartTrackingRefBased/>
  <w15:docId w15:val="{140731D6-5775-436E-9D80-6D0A4AB2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7B8D"/>
    <w:pPr>
      <w:spacing w:after="280" w:line="288" w:lineRule="auto"/>
    </w:pPr>
    <w:rPr>
      <w:rFonts w:eastAsiaTheme="minorEastAsia"/>
      <w:sz w:val="20"/>
    </w:rPr>
  </w:style>
  <w:style w:type="paragraph" w:styleId="Nadpis1">
    <w:name w:val="heading 1"/>
    <w:basedOn w:val="Normln"/>
    <w:next w:val="Normln"/>
    <w:link w:val="Nadpis1Char"/>
    <w:qFormat/>
    <w:rsid w:val="001B3511"/>
    <w:pPr>
      <w:keepNext/>
      <w:keepLines/>
      <w:numPr>
        <w:numId w:val="26"/>
      </w:numPr>
      <w:spacing w:after="0" w:line="360" w:lineRule="auto"/>
      <w:outlineLvl w:val="0"/>
    </w:pPr>
    <w:rPr>
      <w:rFonts w:asciiTheme="majorHAnsi" w:eastAsiaTheme="majorEastAsia" w:hAnsiTheme="majorHAnsi" w:cs="Times New Roman (Nadpisy CS)"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162D0"/>
    <w:pPr>
      <w:keepNext/>
      <w:keepLines/>
      <w:numPr>
        <w:ilvl w:val="1"/>
        <w:numId w:val="26"/>
      </w:numPr>
      <w:spacing w:after="0"/>
      <w:outlineLvl w:val="1"/>
    </w:pPr>
    <w:rPr>
      <w:rFonts w:asciiTheme="majorHAnsi" w:eastAsiaTheme="majorEastAsia" w:hAnsiTheme="majorHAnsi" w:cs="Times New Roman (Nadpisy CS)"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3F1CBE"/>
    <w:pPr>
      <w:keepNext/>
      <w:keepLines/>
      <w:numPr>
        <w:ilvl w:val="2"/>
        <w:numId w:val="26"/>
      </w:numPr>
      <w:adjustRightInd w:val="0"/>
      <w:spacing w:before="280" w:after="0"/>
      <w:ind w:left="0" w:firstLine="0"/>
      <w:outlineLvl w:val="2"/>
    </w:pPr>
    <w:rPr>
      <w:rFonts w:asciiTheme="majorHAnsi" w:eastAsiaTheme="majorEastAsia" w:hAnsiTheme="majorHAnsi" w:cs="Times New Roman (Nadpisy CS)"/>
      <w:sz w:val="28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1E5CAF"/>
    <w:pPr>
      <w:keepNext/>
      <w:keepLines/>
      <w:numPr>
        <w:ilvl w:val="3"/>
        <w:numId w:val="26"/>
      </w:numPr>
      <w:spacing w:before="2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E74873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D93B2A" w:themeColor="accent1"/>
    </w:rPr>
  </w:style>
  <w:style w:type="paragraph" w:styleId="Nadpis6">
    <w:name w:val="heading 6"/>
    <w:basedOn w:val="Nadpis5"/>
    <w:next w:val="Normln"/>
    <w:link w:val="Nadpis6Char"/>
    <w:qFormat/>
    <w:rsid w:val="008C2DFD"/>
    <w:pPr>
      <w:numPr>
        <w:ilvl w:val="5"/>
      </w:numPr>
      <w:tabs>
        <w:tab w:val="left" w:pos="0"/>
      </w:tabs>
      <w:spacing w:before="0" w:line="240" w:lineRule="auto"/>
      <w:outlineLvl w:val="5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paragraph" w:styleId="Nadpis7">
    <w:name w:val="heading 7"/>
    <w:basedOn w:val="Nadpis5"/>
    <w:next w:val="Normln"/>
    <w:link w:val="Nadpis7Char"/>
    <w:qFormat/>
    <w:rsid w:val="008C2DFD"/>
    <w:pPr>
      <w:numPr>
        <w:ilvl w:val="6"/>
      </w:numPr>
      <w:tabs>
        <w:tab w:val="left" w:pos="0"/>
        <w:tab w:val="num" w:pos="1492"/>
      </w:tabs>
      <w:spacing w:before="0" w:line="240" w:lineRule="auto"/>
      <w:outlineLvl w:val="6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paragraph" w:styleId="Nadpis8">
    <w:name w:val="heading 8"/>
    <w:basedOn w:val="Nadpis5"/>
    <w:next w:val="Normln"/>
    <w:link w:val="Nadpis8Char"/>
    <w:qFormat/>
    <w:rsid w:val="008C2DFD"/>
    <w:pPr>
      <w:numPr>
        <w:ilvl w:val="7"/>
      </w:numPr>
      <w:tabs>
        <w:tab w:val="left" w:pos="0"/>
        <w:tab w:val="num" w:pos="1492"/>
      </w:tabs>
      <w:spacing w:before="0" w:line="240" w:lineRule="auto"/>
      <w:outlineLvl w:val="7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paragraph" w:styleId="Nadpis9">
    <w:name w:val="heading 9"/>
    <w:basedOn w:val="Nadpis5"/>
    <w:next w:val="Normln"/>
    <w:link w:val="Nadpis9Char"/>
    <w:qFormat/>
    <w:rsid w:val="008C2DFD"/>
    <w:pPr>
      <w:numPr>
        <w:ilvl w:val="8"/>
      </w:numPr>
      <w:tabs>
        <w:tab w:val="left" w:pos="0"/>
        <w:tab w:val="num" w:pos="1492"/>
      </w:tabs>
      <w:spacing w:before="0" w:line="240" w:lineRule="auto"/>
      <w:outlineLvl w:val="8"/>
    </w:pPr>
    <w:rPr>
      <w:rFonts w:ascii="Verdana" w:eastAsia="Times New Roman" w:hAnsi="Verdana" w:cs="Times New Roman"/>
      <w:b/>
      <w:color w:val="auto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70DF3"/>
    <w:pPr>
      <w:tabs>
        <w:tab w:val="right" w:pos="10546"/>
      </w:tabs>
      <w:spacing w:after="0" w:line="240" w:lineRule="auto"/>
      <w:jc w:val="center"/>
    </w:pPr>
  </w:style>
  <w:style w:type="character" w:customStyle="1" w:styleId="ZhlavChar">
    <w:name w:val="Záhlaví Char"/>
    <w:basedOn w:val="Standardnpsmoodstavce"/>
    <w:link w:val="Zhlav"/>
    <w:uiPriority w:val="99"/>
    <w:rsid w:val="00670DF3"/>
    <w:rPr>
      <w:rFonts w:eastAsiaTheme="minorEastAsia"/>
      <w:sz w:val="20"/>
    </w:rPr>
  </w:style>
  <w:style w:type="paragraph" w:styleId="Zpat">
    <w:name w:val="footer"/>
    <w:basedOn w:val="Normln"/>
    <w:link w:val="ZpatChar"/>
    <w:uiPriority w:val="99"/>
    <w:unhideWhenUsed/>
    <w:rsid w:val="00174184"/>
    <w:pPr>
      <w:tabs>
        <w:tab w:val="center" w:pos="5273"/>
        <w:tab w:val="right" w:pos="10546"/>
      </w:tabs>
      <w:spacing w:after="0" w:line="240" w:lineRule="auto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174184"/>
    <w:rPr>
      <w:sz w:val="18"/>
    </w:rPr>
  </w:style>
  <w:style w:type="table" w:styleId="Mkatabulky">
    <w:name w:val="Table Grid"/>
    <w:basedOn w:val="Normlntabulka"/>
    <w:rsid w:val="00E56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B05CD"/>
    <w:pPr>
      <w:spacing w:after="0" w:line="288" w:lineRule="auto"/>
    </w:pPr>
    <w:rPr>
      <w:sz w:val="20"/>
    </w:rPr>
  </w:style>
  <w:style w:type="character" w:customStyle="1" w:styleId="Nadpis1Char">
    <w:name w:val="Nadpis 1 Char"/>
    <w:basedOn w:val="Standardnpsmoodstavce"/>
    <w:link w:val="Nadpis1"/>
    <w:rsid w:val="001B3511"/>
    <w:rPr>
      <w:rFonts w:asciiTheme="majorHAnsi" w:eastAsiaTheme="majorEastAsia" w:hAnsiTheme="majorHAnsi" w:cs="Times New Roman (Nadpisy CS)"/>
      <w:caps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5C0E04"/>
    <w:rPr>
      <w:rFonts w:asciiTheme="majorHAnsi" w:eastAsiaTheme="majorEastAsia" w:hAnsiTheme="majorHAnsi" w:cs="Times New Roman (Nadpisy CS)"/>
      <w:sz w:val="28"/>
      <w:szCs w:val="26"/>
    </w:rPr>
  </w:style>
  <w:style w:type="character" w:customStyle="1" w:styleId="Nadpis3Char">
    <w:name w:val="Nadpis 3 Char"/>
    <w:basedOn w:val="Standardnpsmoodstavce"/>
    <w:link w:val="Nadpis3"/>
    <w:rsid w:val="003F1CBE"/>
    <w:rPr>
      <w:rFonts w:asciiTheme="majorHAnsi" w:eastAsiaTheme="majorEastAsia" w:hAnsiTheme="majorHAnsi" w:cs="Times New Roman (Nadpisy CS)"/>
      <w:sz w:val="2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1E5CAF"/>
    <w:rPr>
      <w:rFonts w:asciiTheme="majorHAnsi" w:eastAsiaTheme="majorEastAsia" w:hAnsiTheme="majorHAnsi" w:cstheme="majorBidi"/>
      <w:i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4873"/>
    <w:rPr>
      <w:rFonts w:asciiTheme="majorHAnsi" w:eastAsiaTheme="majorEastAsia" w:hAnsiTheme="majorHAnsi" w:cstheme="majorBidi"/>
      <w:color w:val="D93B2A" w:themeColor="accent1"/>
      <w:sz w:val="18"/>
    </w:rPr>
  </w:style>
  <w:style w:type="paragraph" w:styleId="Nzev">
    <w:name w:val="Title"/>
    <w:basedOn w:val="Normln"/>
    <w:next w:val="Normln"/>
    <w:link w:val="NzevChar"/>
    <w:qFormat/>
    <w:rsid w:val="007023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023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023D6"/>
    <w:pPr>
      <w:numPr>
        <w:ilvl w:val="1"/>
      </w:numPr>
      <w:spacing w:after="160"/>
    </w:pPr>
    <w:rPr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7023D6"/>
    <w:rPr>
      <w:rFonts w:eastAsiaTheme="minorEastAsia"/>
      <w:color w:val="5A5A5A" w:themeColor="text1" w:themeTint="A5"/>
      <w:spacing w:val="15"/>
    </w:rPr>
  </w:style>
  <w:style w:type="paragraph" w:customStyle="1" w:styleId="Zkladnodstavec">
    <w:name w:val="[Základní odstavec]"/>
    <w:basedOn w:val="Normln"/>
    <w:uiPriority w:val="99"/>
    <w:rsid w:val="008E5904"/>
    <w:pPr>
      <w:autoSpaceDE w:val="0"/>
      <w:autoSpaceDN w:val="0"/>
      <w:adjustRightInd w:val="0"/>
      <w:spacing w:after="0"/>
      <w:textAlignment w:val="center"/>
    </w:pPr>
    <w:rPr>
      <w:rFonts w:ascii="Minion Pro" w:hAnsi="Minion Pro" w:cs="Minion Pro"/>
      <w:color w:val="000000"/>
      <w:sz w:val="24"/>
      <w:szCs w:val="24"/>
      <w:lang w:bidi="he-IL"/>
    </w:rPr>
  </w:style>
  <w:style w:type="paragraph" w:styleId="Textbubliny">
    <w:name w:val="Balloon Text"/>
    <w:basedOn w:val="Normln"/>
    <w:link w:val="TextbublinyChar"/>
    <w:semiHidden/>
    <w:unhideWhenUsed/>
    <w:rsid w:val="007B740C"/>
    <w:pPr>
      <w:spacing w:after="0" w:line="240" w:lineRule="auto"/>
    </w:pPr>
    <w:rPr>
      <w:rFonts w:ascii="Times New Roman" w:hAnsi="Times New Roman" w:cs="Times New Roman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40C"/>
    <w:rPr>
      <w:rFonts w:ascii="Times New Roman" w:hAnsi="Times New Roman" w:cs="Times New Roman"/>
      <w:sz w:val="18"/>
      <w:szCs w:val="18"/>
    </w:rPr>
  </w:style>
  <w:style w:type="paragraph" w:customStyle="1" w:styleId="Plohy">
    <w:name w:val="Přílohy"/>
    <w:basedOn w:val="Normln"/>
    <w:qFormat/>
    <w:rsid w:val="009E44AC"/>
    <w:rPr>
      <w:szCs w:val="18"/>
    </w:rPr>
  </w:style>
  <w:style w:type="paragraph" w:customStyle="1" w:styleId="Text">
    <w:name w:val="Text"/>
    <w:basedOn w:val="Zkladnodstavec"/>
    <w:qFormat/>
    <w:rsid w:val="00872B1B"/>
    <w:rPr>
      <w:rFonts w:ascii="Arial" w:hAnsi="Arial" w:cs="Arial"/>
      <w:spacing w:val="2"/>
      <w:sz w:val="20"/>
      <w:szCs w:val="20"/>
    </w:rPr>
  </w:style>
  <w:style w:type="paragraph" w:customStyle="1" w:styleId="Navdom">
    <w:name w:val="Na vědomí"/>
    <w:basedOn w:val="Bezmezer"/>
    <w:qFormat/>
    <w:rsid w:val="00872B1B"/>
    <w:rPr>
      <w:b/>
      <w:szCs w:val="18"/>
    </w:rPr>
  </w:style>
  <w:style w:type="paragraph" w:customStyle="1" w:styleId="Hlavnnadpis">
    <w:name w:val="Hlavní nadpis"/>
    <w:basedOn w:val="Normln"/>
    <w:qFormat/>
    <w:rsid w:val="00017C0C"/>
    <w:pPr>
      <w:suppressAutoHyphens/>
      <w:autoSpaceDE w:val="0"/>
      <w:autoSpaceDN w:val="0"/>
      <w:adjustRightInd w:val="0"/>
      <w:spacing w:after="240" w:line="300" w:lineRule="auto"/>
      <w:textAlignment w:val="center"/>
    </w:pPr>
    <w:rPr>
      <w:rFonts w:asciiTheme="majorHAnsi" w:eastAsiaTheme="minorHAnsi" w:hAnsiTheme="majorHAnsi" w:cs="Arial"/>
      <w:b/>
      <w:bCs/>
      <w:caps/>
      <w:color w:val="009F4D"/>
      <w:spacing w:val="3"/>
      <w:sz w:val="40"/>
      <w:szCs w:val="30"/>
      <w:lang w:bidi="he-IL"/>
    </w:rPr>
  </w:style>
  <w:style w:type="character" w:styleId="Odkazintenzivn">
    <w:name w:val="Intense Reference"/>
    <w:basedOn w:val="Standardnpsmoodstavce"/>
    <w:uiPriority w:val="32"/>
    <w:qFormat/>
    <w:rsid w:val="001E5CAF"/>
    <w:rPr>
      <w:b/>
      <w:bCs/>
      <w:smallCaps/>
      <w:color w:val="auto"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E5CAF"/>
    <w:pPr>
      <w:pBdr>
        <w:top w:val="single" w:sz="4" w:space="10" w:color="D93B2A" w:themeColor="accent1"/>
        <w:bottom w:val="single" w:sz="4" w:space="10" w:color="D93B2A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E5CAF"/>
    <w:rPr>
      <w:rFonts w:eastAsiaTheme="minorEastAsia"/>
      <w:i/>
      <w:iCs/>
      <w:sz w:val="20"/>
    </w:rPr>
  </w:style>
  <w:style w:type="character" w:styleId="Zdraznnintenzivn">
    <w:name w:val="Intense Emphasis"/>
    <w:basedOn w:val="Standardnpsmoodstavce"/>
    <w:uiPriority w:val="21"/>
    <w:qFormat/>
    <w:rsid w:val="001E5CAF"/>
    <w:rPr>
      <w:i/>
      <w:iCs/>
      <w:color w:val="auto"/>
    </w:rPr>
  </w:style>
  <w:style w:type="character" w:customStyle="1" w:styleId="Nadpis6Char">
    <w:name w:val="Nadpis 6 Char"/>
    <w:basedOn w:val="Standardnpsmoodstavce"/>
    <w:link w:val="Nadpis6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8C2DFD"/>
    <w:rPr>
      <w:rFonts w:ascii="Verdana" w:eastAsia="Times New Roman" w:hAnsi="Verdana" w:cs="Times New Roman"/>
      <w:b/>
      <w:sz w:val="24"/>
      <w:szCs w:val="20"/>
      <w:lang w:eastAsia="cs-CZ"/>
    </w:rPr>
  </w:style>
  <w:style w:type="character" w:styleId="slodku">
    <w:name w:val="line number"/>
    <w:basedOn w:val="Standardnpsmoodstavce"/>
    <w:rsid w:val="008C2DFD"/>
  </w:style>
  <w:style w:type="character" w:styleId="slostrnky">
    <w:name w:val="page number"/>
    <w:basedOn w:val="Standardnpsmoodstavce"/>
    <w:rsid w:val="008C2DFD"/>
    <w:rPr>
      <w:rFonts w:ascii="GaramondItcTEELig" w:hAnsi="GaramondItcTEELig"/>
      <w:sz w:val="18"/>
      <w:vertAlign w:val="baseline"/>
    </w:rPr>
  </w:style>
  <w:style w:type="paragraph" w:styleId="Rejstk1">
    <w:name w:val="index 1"/>
    <w:basedOn w:val="Normln"/>
    <w:next w:val="Normln"/>
    <w:autoRedefine/>
    <w:semiHidden/>
    <w:rsid w:val="008C2DFD"/>
    <w:pPr>
      <w:keepLines/>
      <w:spacing w:after="0"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8C2DFD"/>
    <w:pPr>
      <w:keepLines/>
      <w:spacing w:after="0"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8C2DFD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600477"/>
    <w:pPr>
      <w:tabs>
        <w:tab w:val="left" w:pos="284"/>
        <w:tab w:val="right" w:leader="dot" w:pos="9628"/>
      </w:tabs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Obsah2">
    <w:name w:val="toc 2"/>
    <w:basedOn w:val="Obsah1"/>
    <w:next w:val="Normln"/>
    <w:autoRedefine/>
    <w:uiPriority w:val="39"/>
    <w:rsid w:val="00F541B8"/>
    <w:pPr>
      <w:spacing w:before="240"/>
    </w:pPr>
    <w:rPr>
      <w:rFonts w:asciiTheme="minorHAnsi" w:hAnsiTheme="minorHAnsi" w:cstheme="minorHAnsi"/>
      <w:caps w:val="0"/>
      <w:sz w:val="20"/>
      <w:szCs w:val="20"/>
    </w:rPr>
  </w:style>
  <w:style w:type="paragraph" w:styleId="Obsah3">
    <w:name w:val="toc 3"/>
    <w:basedOn w:val="Obsah2"/>
    <w:next w:val="Normln"/>
    <w:autoRedefine/>
    <w:uiPriority w:val="39"/>
    <w:rsid w:val="00E409E4"/>
    <w:pPr>
      <w:spacing w:before="0"/>
      <w:ind w:left="200"/>
    </w:pPr>
    <w:rPr>
      <w:b w:val="0"/>
      <w:bCs w:val="0"/>
    </w:rPr>
  </w:style>
  <w:style w:type="paragraph" w:customStyle="1" w:styleId="Pedsazen">
    <w:name w:val="Předsazený"/>
    <w:basedOn w:val="Normln"/>
    <w:next w:val="Normln"/>
    <w:rsid w:val="008C2DFD"/>
    <w:pPr>
      <w:keepLines/>
      <w:framePr w:w="3402" w:hSpace="284" w:wrap="around" w:vAnchor="text" w:hAnchor="page" w:x="1702" w:y="1"/>
      <w:spacing w:after="0" w:line="260" w:lineRule="exact"/>
    </w:pPr>
    <w:rPr>
      <w:rFonts w:ascii="GaramondItcTEE" w:eastAsia="Times New Roman" w:hAnsi="GaramondItcTEE" w:cs="Times New Roman"/>
      <w:b/>
      <w:sz w:val="18"/>
      <w:szCs w:val="20"/>
      <w:lang w:eastAsia="cs-CZ"/>
    </w:rPr>
  </w:style>
  <w:style w:type="paragraph" w:styleId="Rejstk2">
    <w:name w:val="index 2"/>
    <w:basedOn w:val="Normln"/>
    <w:next w:val="Normln"/>
    <w:autoRedefine/>
    <w:semiHidden/>
    <w:rsid w:val="008C2DFD"/>
    <w:pPr>
      <w:keepLines/>
      <w:spacing w:after="0" w:line="260" w:lineRule="exact"/>
      <w:ind w:left="283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8C2DFD"/>
    <w:pPr>
      <w:keepLines/>
      <w:spacing w:after="0" w:line="260" w:lineRule="exact"/>
      <w:ind w:left="566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Systmovpole">
    <w:name w:val="Systémová pole"/>
    <w:basedOn w:val="Pedsazen"/>
    <w:rsid w:val="008C2DFD"/>
    <w:pPr>
      <w:framePr w:w="0" w:hSpace="142" w:vSpace="142" w:wrap="around" w:vAnchor="page" w:hAnchor="text" w:x="285" w:y="3403" w:anchorLock="1"/>
    </w:pPr>
    <w:rPr>
      <w:b w:val="0"/>
      <w:noProof/>
    </w:rPr>
  </w:style>
  <w:style w:type="paragraph" w:styleId="Textpoznpodarou">
    <w:name w:val="footnote text"/>
    <w:basedOn w:val="Normln"/>
    <w:link w:val="TextpoznpodarouChar"/>
    <w:semiHidden/>
    <w:rsid w:val="008C2DFD"/>
    <w:pPr>
      <w:keepLines/>
      <w:spacing w:after="120" w:line="180" w:lineRule="exact"/>
      <w:ind w:left="284" w:hanging="284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C2DFD"/>
    <w:rPr>
      <w:rFonts w:ascii="Verdana" w:eastAsia="Times New Roman" w:hAnsi="Verdana" w:cs="Times New Roman"/>
      <w:sz w:val="18"/>
      <w:szCs w:val="20"/>
      <w:lang w:eastAsia="cs-CZ"/>
    </w:rPr>
  </w:style>
  <w:style w:type="paragraph" w:styleId="Titulek">
    <w:name w:val="caption"/>
    <w:basedOn w:val="Normln"/>
    <w:next w:val="Normln"/>
    <w:qFormat/>
    <w:rsid w:val="008C2DFD"/>
    <w:pPr>
      <w:keepLines/>
      <w:spacing w:after="120"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Vloenobjekt">
    <w:name w:val="Vložený objekt"/>
    <w:basedOn w:val="Normln"/>
    <w:rsid w:val="008C2DFD"/>
    <w:pPr>
      <w:keepLines/>
      <w:spacing w:line="260" w:lineRule="exact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Zdrojovkd">
    <w:name w:val="Zdrojový kód"/>
    <w:rsid w:val="008C2DFD"/>
    <w:pPr>
      <w:spacing w:after="0" w:line="240" w:lineRule="auto"/>
    </w:pPr>
    <w:rPr>
      <w:rFonts w:ascii="Courier New" w:eastAsia="Times New Roman" w:hAnsi="Courier New" w:cs="Times New Roman"/>
      <w:noProof/>
      <w:sz w:val="16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8C2DFD"/>
    <w:rPr>
      <w:position w:val="6"/>
      <w:sz w:val="16"/>
    </w:rPr>
  </w:style>
  <w:style w:type="character" w:styleId="Odkaznavysvtlivky">
    <w:name w:val="endnote reference"/>
    <w:basedOn w:val="Standardnpsmoodstavce"/>
    <w:semiHidden/>
    <w:rsid w:val="008C2DFD"/>
    <w:rPr>
      <w:vertAlign w:val="superscript"/>
    </w:rPr>
  </w:style>
  <w:style w:type="paragraph" w:customStyle="1" w:styleId="NormlnOdstavec">
    <w:name w:val="Normální.Odstavec"/>
    <w:rsid w:val="008C2DFD"/>
    <w:pPr>
      <w:keepLines/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NormlnOdstavec2">
    <w:name w:val="Normální.Odstavec2"/>
    <w:rsid w:val="008C2DFD"/>
    <w:pPr>
      <w:keepLines/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NormlnOdstavec1">
    <w:name w:val="Normální.Odstavec1"/>
    <w:rsid w:val="008C2DFD"/>
    <w:pPr>
      <w:keepLines/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ZaSZIF">
    <w:name w:val="Za SZIF"/>
    <w:basedOn w:val="Normln"/>
    <w:rsid w:val="008C2DFD"/>
    <w:pPr>
      <w:keepLines/>
      <w:spacing w:after="0" w:line="260" w:lineRule="exact"/>
      <w:ind w:right="203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Podpisreferenta">
    <w:name w:val="Podpis referenta"/>
    <w:basedOn w:val="Normln"/>
    <w:rsid w:val="008C2DFD"/>
    <w:pPr>
      <w:keepLines/>
      <w:spacing w:after="0" w:line="260" w:lineRule="exact"/>
      <w:ind w:left="5664" w:right="203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adresa">
    <w:name w:val="adresa"/>
    <w:rsid w:val="008C2DFD"/>
    <w:pPr>
      <w:spacing w:after="0" w:line="240" w:lineRule="auto"/>
    </w:pPr>
    <w:rPr>
      <w:rFonts w:ascii="Verdana" w:eastAsia="Times New Roman" w:hAnsi="Verdana" w:cs="Times New Roman"/>
      <w:color w:val="034A31"/>
      <w:sz w:val="14"/>
      <w:szCs w:val="20"/>
      <w:lang w:eastAsia="cs-CZ"/>
    </w:rPr>
  </w:style>
  <w:style w:type="numbering" w:styleId="111111">
    <w:name w:val="Outline List 2"/>
    <w:basedOn w:val="Bezseznamu"/>
    <w:rsid w:val="008C2DFD"/>
    <w:pPr>
      <w:numPr>
        <w:numId w:val="12"/>
      </w:numPr>
    </w:pPr>
  </w:style>
  <w:style w:type="paragraph" w:customStyle="1" w:styleId="nzevtiskoviny">
    <w:name w:val="název tiskoviny"/>
    <w:rsid w:val="008C2DFD"/>
    <w:pPr>
      <w:spacing w:after="0" w:line="240" w:lineRule="auto"/>
    </w:pPr>
    <w:rPr>
      <w:rFonts w:ascii="Verdana" w:eastAsia="Times New Roman" w:hAnsi="Verdana" w:cs="Times New Roman"/>
      <w:b/>
      <w:caps/>
      <w:color w:val="034A31"/>
      <w:sz w:val="34"/>
      <w:szCs w:val="20"/>
      <w:lang w:eastAsia="cs-CZ"/>
    </w:rPr>
  </w:style>
  <w:style w:type="paragraph" w:customStyle="1" w:styleId="Pznaky">
    <w:name w:val="Příznaky"/>
    <w:rsid w:val="008C2DFD"/>
    <w:pPr>
      <w:spacing w:after="0" w:line="240" w:lineRule="auto"/>
    </w:pPr>
    <w:rPr>
      <w:rFonts w:ascii="Verdana" w:eastAsia="Times New Roman" w:hAnsi="Verdana" w:cs="Times New Roman"/>
      <w:b/>
      <w:color w:val="034A31"/>
      <w:sz w:val="1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C2DFD"/>
    <w:rPr>
      <w:color w:val="808080"/>
    </w:rPr>
  </w:style>
  <w:style w:type="paragraph" w:styleId="Osloven">
    <w:name w:val="Salutation"/>
    <w:basedOn w:val="Normln"/>
    <w:next w:val="Normln"/>
    <w:link w:val="OslovenChar"/>
    <w:uiPriority w:val="4"/>
    <w:unhideWhenUsed/>
    <w:qFormat/>
    <w:rsid w:val="008C2DFD"/>
    <w:pPr>
      <w:framePr w:hSpace="187" w:wrap="around" w:hAnchor="margin" w:xAlign="center" w:y="721"/>
      <w:spacing w:before="480" w:after="480" w:line="260" w:lineRule="exact"/>
      <w:contextualSpacing/>
    </w:pPr>
    <w:rPr>
      <w:b/>
      <w:bCs/>
      <w:color w:val="A5A5A5" w:themeColor="accent2"/>
      <w:szCs w:val="20"/>
    </w:rPr>
  </w:style>
  <w:style w:type="character" w:customStyle="1" w:styleId="OslovenChar">
    <w:name w:val="Oslovení Char"/>
    <w:basedOn w:val="Standardnpsmoodstavce"/>
    <w:link w:val="Osloven"/>
    <w:uiPriority w:val="4"/>
    <w:rsid w:val="008C2DFD"/>
    <w:rPr>
      <w:rFonts w:eastAsiaTheme="minorEastAsia"/>
      <w:b/>
      <w:bCs/>
      <w:color w:val="A5A5A5" w:themeColor="accent2"/>
      <w:sz w:val="20"/>
      <w:szCs w:val="20"/>
    </w:rPr>
  </w:style>
  <w:style w:type="paragraph" w:customStyle="1" w:styleId="Default">
    <w:name w:val="Default"/>
    <w:rsid w:val="008C2DF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1">
    <w:name w:val="Styl1"/>
    <w:basedOn w:val="Standardnpsmoodstavce"/>
    <w:uiPriority w:val="1"/>
    <w:rsid w:val="008C2DFD"/>
    <w:rPr>
      <w:color w:val="auto"/>
    </w:rPr>
  </w:style>
  <w:style w:type="character" w:customStyle="1" w:styleId="Styl2">
    <w:name w:val="Styl2"/>
    <w:basedOn w:val="Standardnpsmoodstavce"/>
    <w:uiPriority w:val="1"/>
    <w:rsid w:val="008C2DFD"/>
    <w:rPr>
      <w:color w:val="auto"/>
      <w:sz w:val="20"/>
    </w:rPr>
  </w:style>
  <w:style w:type="character" w:customStyle="1" w:styleId="Verdena9">
    <w:name w:val="Verdena9"/>
    <w:basedOn w:val="Standardnpsmoodstavce"/>
    <w:uiPriority w:val="1"/>
    <w:rsid w:val="008C2DFD"/>
    <w:rPr>
      <w:rFonts w:ascii="Verdana" w:hAnsi="Verdana"/>
      <w:sz w:val="18"/>
    </w:rPr>
  </w:style>
  <w:style w:type="character" w:customStyle="1" w:styleId="Verdana8">
    <w:name w:val="Verdana8"/>
    <w:basedOn w:val="Standardnpsmoodstavce"/>
    <w:uiPriority w:val="1"/>
    <w:rsid w:val="008C2DFD"/>
    <w:rPr>
      <w:rFonts w:ascii="Verdana" w:hAnsi="Verdana"/>
      <w:sz w:val="16"/>
    </w:rPr>
  </w:style>
  <w:style w:type="table" w:customStyle="1" w:styleId="Mkatabulky1">
    <w:name w:val="Mřížka tabulky1"/>
    <w:basedOn w:val="Normlntabulka"/>
    <w:next w:val="Mkatabulky"/>
    <w:uiPriority w:val="39"/>
    <w:rsid w:val="008C2D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8C2DFD"/>
    <w:pPr>
      <w:keepLines/>
      <w:spacing w:after="0" w:line="260" w:lineRule="exact"/>
      <w:ind w:left="720"/>
      <w:contextualSpacing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147A4"/>
    <w:pPr>
      <w:numPr>
        <w:numId w:val="0"/>
      </w:numPr>
      <w:spacing w:line="259" w:lineRule="auto"/>
      <w:outlineLvl w:val="9"/>
    </w:pPr>
    <w:rPr>
      <w:lang w:eastAsia="cs-CZ"/>
    </w:rPr>
  </w:style>
  <w:style w:type="character" w:styleId="Odkaznakoment">
    <w:name w:val="annotation reference"/>
    <w:basedOn w:val="Standardnpsmoodstavce"/>
    <w:semiHidden/>
    <w:unhideWhenUsed/>
    <w:rsid w:val="008C2DF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C2DFD"/>
    <w:pPr>
      <w:keepLines/>
      <w:spacing w:after="0" w:line="240" w:lineRule="auto"/>
    </w:pPr>
    <w:rPr>
      <w:rFonts w:ascii="Verdana" w:eastAsia="Times New Roman" w:hAnsi="Verdana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C2DFD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C2D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C2DFD"/>
    <w:rPr>
      <w:rFonts w:ascii="Verdana" w:eastAsia="Times New Roman" w:hAnsi="Verdana" w:cs="Times New Roman"/>
      <w:b/>
      <w:bCs/>
      <w:sz w:val="20"/>
      <w:szCs w:val="20"/>
      <w:lang w:eastAsia="cs-CZ"/>
    </w:rPr>
  </w:style>
  <w:style w:type="paragraph" w:customStyle="1" w:styleId="Styl3">
    <w:name w:val="Styl3"/>
    <w:basedOn w:val="Normln"/>
    <w:link w:val="Styl3Char"/>
    <w:qFormat/>
    <w:rsid w:val="008C2DFD"/>
    <w:pPr>
      <w:keepLines/>
      <w:spacing w:after="0" w:line="260" w:lineRule="exact"/>
    </w:pPr>
    <w:rPr>
      <w:rFonts w:eastAsia="Calibri" w:cs="Times New Roman"/>
      <w:sz w:val="22"/>
      <w:lang w:eastAsia="cs-CZ"/>
    </w:rPr>
  </w:style>
  <w:style w:type="character" w:customStyle="1" w:styleId="Styl3Char">
    <w:name w:val="Styl3 Char"/>
    <w:basedOn w:val="Standardnpsmoodstavce"/>
    <w:link w:val="Styl3"/>
    <w:rsid w:val="008C2DFD"/>
    <w:rPr>
      <w:rFonts w:eastAsia="Calibri" w:cs="Times New Roman"/>
      <w:lang w:eastAsia="cs-CZ"/>
    </w:rPr>
  </w:style>
  <w:style w:type="character" w:customStyle="1" w:styleId="urtxtstd12">
    <w:name w:val="urtxtstd12"/>
    <w:basedOn w:val="Standardnpsmoodstavce"/>
    <w:rsid w:val="008C2DFD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styleId="Revize">
    <w:name w:val="Revision"/>
    <w:hidden/>
    <w:uiPriority w:val="99"/>
    <w:semiHidden/>
    <w:rsid w:val="008C2DFD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C2DFD"/>
    <w:pPr>
      <w:spacing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C2DFD"/>
    <w:rPr>
      <w:rFonts w:ascii="Calibri" w:hAnsi="Calibri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6D25D8"/>
    <w:pPr>
      <w:spacing w:after="0"/>
      <w:ind w:left="400"/>
    </w:pPr>
    <w:rPr>
      <w:rFonts w:cs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6D25D8"/>
    <w:pPr>
      <w:spacing w:after="0"/>
      <w:ind w:left="600"/>
    </w:pPr>
    <w:rPr>
      <w:rFonts w:cs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6D25D8"/>
    <w:pPr>
      <w:spacing w:after="0"/>
      <w:ind w:left="800"/>
    </w:pPr>
    <w:rPr>
      <w:rFonts w:cs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6D25D8"/>
    <w:pPr>
      <w:spacing w:after="0"/>
      <w:ind w:left="1000"/>
    </w:pPr>
    <w:rPr>
      <w:rFonts w:cs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6D25D8"/>
    <w:pPr>
      <w:spacing w:after="0"/>
      <w:ind w:left="1200"/>
    </w:pPr>
    <w:rPr>
      <w:rFonts w:cs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6D25D8"/>
    <w:pPr>
      <w:spacing w:after="0"/>
      <w:ind w:left="1400"/>
    </w:pPr>
    <w:rPr>
      <w:rFonts w:cstheme="minorHAnsi"/>
      <w:szCs w:val="20"/>
    </w:rPr>
  </w:style>
  <w:style w:type="paragraph" w:customStyle="1" w:styleId="Nzevpruky">
    <w:name w:val="Název příručky"/>
    <w:basedOn w:val="Normln"/>
    <w:qFormat/>
    <w:rsid w:val="004B6ADE"/>
    <w:pPr>
      <w:suppressAutoHyphens/>
      <w:autoSpaceDE w:val="0"/>
      <w:autoSpaceDN w:val="0"/>
      <w:adjustRightInd w:val="0"/>
      <w:spacing w:after="240"/>
      <w:textAlignment w:val="center"/>
    </w:pPr>
    <w:rPr>
      <w:rFonts w:asciiTheme="majorHAnsi" w:eastAsiaTheme="minorHAnsi" w:hAnsiTheme="majorHAnsi" w:cs="Arial"/>
      <w:b/>
      <w:bCs/>
      <w:color w:val="009F4D"/>
      <w:spacing w:val="3"/>
      <w:sz w:val="40"/>
      <w:szCs w:val="30"/>
      <w:lang w:bidi="he-IL"/>
    </w:rPr>
  </w:style>
  <w:style w:type="character" w:styleId="Nevyeenzmnka">
    <w:name w:val="Unresolved Mention"/>
    <w:basedOn w:val="Standardnpsmoodstavce"/>
    <w:uiPriority w:val="99"/>
    <w:semiHidden/>
    <w:unhideWhenUsed/>
    <w:rsid w:val="004B6ADE"/>
    <w:rPr>
      <w:color w:val="605E5C"/>
      <w:shd w:val="clear" w:color="auto" w:fill="E1DFDD"/>
    </w:rPr>
  </w:style>
  <w:style w:type="paragraph" w:customStyle="1" w:styleId="Nadpispodkapitoly">
    <w:name w:val="Nadpis podkapitoly"/>
    <w:basedOn w:val="Nadpis2"/>
    <w:qFormat/>
    <w:rsid w:val="005C0E04"/>
    <w:pPr>
      <w:numPr>
        <w:ilvl w:val="2"/>
        <w:numId w:val="29"/>
      </w:numPr>
      <w:ind w:left="505" w:hanging="505"/>
    </w:pPr>
    <w:rPr>
      <w:rFonts w:eastAsia="Calibri"/>
      <w:noProof/>
    </w:rPr>
  </w:style>
  <w:style w:type="paragraph" w:styleId="slovanseznam2">
    <w:name w:val="List Number 2"/>
    <w:basedOn w:val="Normln"/>
    <w:uiPriority w:val="99"/>
    <w:unhideWhenUsed/>
    <w:rsid w:val="004B5081"/>
    <w:pPr>
      <w:numPr>
        <w:numId w:val="9"/>
      </w:numPr>
      <w:contextualSpacing/>
    </w:pPr>
  </w:style>
  <w:style w:type="paragraph" w:customStyle="1" w:styleId="NADPISKAPITOLY">
    <w:name w:val="NADPIS KAPITOLY"/>
    <w:basedOn w:val="Bezmezer"/>
    <w:qFormat/>
    <w:rsid w:val="00CB13CB"/>
    <w:pPr>
      <w:numPr>
        <w:numId w:val="36"/>
      </w:numPr>
      <w:spacing w:line="360" w:lineRule="auto"/>
    </w:pPr>
    <w:rPr>
      <w:rFonts w:cs="Times New Roman (Základní text"/>
      <w:sz w:val="32"/>
      <w:lang w:bidi="he-IL"/>
    </w:rPr>
  </w:style>
  <w:style w:type="paragraph" w:customStyle="1" w:styleId="Nadpispodkapitoly14bod">
    <w:name w:val="Nadpis podkapitoly 14 bodů"/>
    <w:basedOn w:val="Bezmezer"/>
    <w:qFormat/>
    <w:rsid w:val="00D162D0"/>
    <w:pPr>
      <w:numPr>
        <w:ilvl w:val="1"/>
        <w:numId w:val="36"/>
      </w:numPr>
      <w:spacing w:after="100" w:line="280" w:lineRule="exact"/>
      <w:ind w:left="431" w:hanging="431"/>
    </w:pPr>
    <w:rPr>
      <w:rFonts w:cs="Times New Roman (Základní text"/>
      <w:sz w:val="28"/>
      <w:lang w:bidi="he-IL"/>
    </w:rPr>
  </w:style>
  <w:style w:type="numbering" w:customStyle="1" w:styleId="Aktulnseznam1">
    <w:name w:val="Aktuální seznam1"/>
    <w:uiPriority w:val="99"/>
    <w:rsid w:val="00D162D0"/>
    <w:pPr>
      <w:numPr>
        <w:numId w:val="37"/>
      </w:numPr>
    </w:pPr>
  </w:style>
  <w:style w:type="paragraph" w:styleId="Zkladntextodsazen">
    <w:name w:val="Body Text Indent"/>
    <w:basedOn w:val="Normln"/>
    <w:link w:val="ZkladntextodsazenChar"/>
    <w:rsid w:val="00B363BE"/>
    <w:pPr>
      <w:spacing w:after="0" w:line="240" w:lineRule="auto"/>
      <w:ind w:left="3240"/>
      <w:jc w:val="both"/>
    </w:pPr>
    <w:rPr>
      <w:rFonts w:ascii="Tahoma" w:eastAsia="Times New Roman" w:hAnsi="Tahoma" w:cs="Tahoma"/>
      <w:sz w:val="18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363BE"/>
    <w:rPr>
      <w:rFonts w:ascii="Tahoma" w:eastAsia="Times New Roman" w:hAnsi="Tahoma" w:cs="Tahoma"/>
      <w:sz w:val="1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if05046\St&#225;tn&#237;%20zem&#283;d&#283;lsk&#253;%20interven&#269;n&#237;%20fond\Tiskov&#233;%20odd&#283;len&#237;%20-%20General\JVS\PREDELAVANI%20SABLON%20(CERNANI)\1.%20faze\testovani\Prirucka\prirucka.dotx" TargetMode="External"/></Relationships>
</file>

<file path=word/theme/theme1.xml><?xml version="1.0" encoding="utf-8"?>
<a:theme xmlns:a="http://schemas.openxmlformats.org/drawingml/2006/main" name="Motiv Office">
  <a:themeElements>
    <a:clrScheme name="Cheb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93B2A"/>
      </a:accent1>
      <a:accent2>
        <a:srgbClr val="A5A5A5"/>
      </a:accent2>
      <a:accent3>
        <a:srgbClr val="EEB56E"/>
      </a:accent3>
      <a:accent4>
        <a:srgbClr val="EAE4D6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he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456F22D3EA3D468AE75860A45C5D1E" ma:contentTypeVersion="14" ma:contentTypeDescription="Vytvoří nový dokument" ma:contentTypeScope="" ma:versionID="abbf0abd8c0caea55e27e36e1a1d4f75">
  <xsd:schema xmlns:xsd="http://www.w3.org/2001/XMLSchema" xmlns:xs="http://www.w3.org/2001/XMLSchema" xmlns:p="http://schemas.microsoft.com/office/2006/metadata/properties" xmlns:ns2="7f2227a1-7d63-40f0-a14b-002f01f5c3b3" xmlns:ns3="bb380082-f3bc-41b5-8285-78a789535976" targetNamespace="http://schemas.microsoft.com/office/2006/metadata/properties" ma:root="true" ma:fieldsID="22508851cf2dca481c73084e2c7f8d2f" ns2:_="" ns3:_="">
    <xsd:import namespace="7f2227a1-7d63-40f0-a14b-002f01f5c3b3"/>
    <xsd:import namespace="bb380082-f3bc-41b5-8285-78a7895359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2227a1-7d63-40f0-a14b-002f01f5c3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abac447a-f7b8-4fa7-b7d9-2647cec7d2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80082-f3bc-41b5-8285-78a7895359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eb6c970-df32-4f8f-a673-2c830d5168f4}" ma:internalName="TaxCatchAll" ma:showField="CatchAllData" ma:web="bb380082-f3bc-41b5-8285-78a7895359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380082-f3bc-41b5-8285-78a789535976" xsi:nil="true"/>
    <lcf76f155ced4ddcb4097134ff3c332f xmlns="7f2227a1-7d63-40f0-a14b-002f01f5c3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51B889-8116-4F42-8749-8F58BF2042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558B0D-CB55-4748-9D47-B4E0B13F84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4252A-F079-4670-926C-DBB112B87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2227a1-7d63-40f0-a14b-002f01f5c3b3"/>
    <ds:schemaRef ds:uri="bb380082-f3bc-41b5-8285-78a7895359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F16393-6738-4702-BE81-8BA1D7AB0469}">
  <ds:schemaRefs>
    <ds:schemaRef ds:uri="http://schemas.microsoft.com/office/2006/metadata/properties"/>
    <ds:schemaRef ds:uri="http://schemas.microsoft.com/office/infopath/2007/PartnerControls"/>
    <ds:schemaRef ds:uri="94c4a836-48c3-43e6-ada0-4dbdcb041e81"/>
    <ds:schemaRef ds:uri="4e293753-9a96-4025-9fc0-ad0e49e7059b"/>
    <ds:schemaRef ds:uri="bb380082-f3bc-41b5-8285-78a789535976"/>
    <ds:schemaRef ds:uri="7f2227a1-7d63-40f0-a14b-002f01f5c3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prirucka</Template>
  <TotalTime>11</TotalTime>
  <Pages>2</Pages>
  <Words>562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Viktor Ing. MBA</dc:creator>
  <cp:keywords/>
  <dc:description/>
  <cp:lastModifiedBy>Kolář Tomáš</cp:lastModifiedBy>
  <cp:revision>10</cp:revision>
  <dcterms:created xsi:type="dcterms:W3CDTF">2025-04-08T15:16:00Z</dcterms:created>
  <dcterms:modified xsi:type="dcterms:W3CDTF">2025-10-16T13:06:00Z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0x0101007E456F22D3EA3D468AE75860A45C5D1E</vt:lpwstr>
  </property>
  <property fmtid="{D5CDD505-2E9C-101B-9397-08002B2CF9AE}" pid="3" name="MediaServiceImageTags">
    <vt:lpwstr/>
  </property>
  <property fmtid="{D5CDD505-2E9C-101B-9397-08002B2CF9AE}" pid="4" name="MSIP_Label_0392456b-7225-4f58-a5d8-e0dff685196a_Enabled">
    <vt:lpwstr>true</vt:lpwstr>
  </property>
  <property fmtid="{D5CDD505-2E9C-101B-9397-08002B2CF9AE}" pid="5" name="MSIP_Label_0392456b-7225-4f58-a5d8-e0dff685196a_SetDate">
    <vt:lpwstr>2025-03-26T12:32:50Z</vt:lpwstr>
  </property>
  <property fmtid="{D5CDD505-2E9C-101B-9397-08002B2CF9AE}" pid="6" name="MSIP_Label_0392456b-7225-4f58-a5d8-e0dff685196a_Method">
    <vt:lpwstr>Standard</vt:lpwstr>
  </property>
  <property fmtid="{D5CDD505-2E9C-101B-9397-08002B2CF9AE}" pid="7" name="MSIP_Label_0392456b-7225-4f58-a5d8-e0dff685196a_Name">
    <vt:lpwstr>INTERNÍ</vt:lpwstr>
  </property>
  <property fmtid="{D5CDD505-2E9C-101B-9397-08002B2CF9AE}" pid="8" name="MSIP_Label_0392456b-7225-4f58-a5d8-e0dff685196a_SiteId">
    <vt:lpwstr>7c0de962-bcda-4490-991f-b971afe61ed9</vt:lpwstr>
  </property>
  <property fmtid="{D5CDD505-2E9C-101B-9397-08002B2CF9AE}" pid="9" name="MSIP_Label_0392456b-7225-4f58-a5d8-e0dff685196a_ActionId">
    <vt:lpwstr>df99f609-b14e-4e41-927c-b016d1de574d</vt:lpwstr>
  </property>
  <property fmtid="{D5CDD505-2E9C-101B-9397-08002B2CF9AE}" pid="10" name="MSIP_Label_0392456b-7225-4f58-a5d8-e0dff685196a_ContentBits">
    <vt:lpwstr>0</vt:lpwstr>
  </property>
  <property fmtid="{D5CDD505-2E9C-101B-9397-08002B2CF9AE}" pid="11" name="MSIP_Label_0392456b-7225-4f58-a5d8-e0dff685196a_Tag">
    <vt:lpwstr>10, 3, 0, 1</vt:lpwstr>
  </property>
</Properties>
</file>